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0" w:rsidRDefault="00C27477">
      <w:pPr>
        <w:spacing w:before="1008"/>
        <w:jc w:val="center"/>
        <w:rPr>
          <w:rFonts w:ascii="Arial" w:hAnsi="Arial"/>
          <w:b/>
          <w:color w:val="000000"/>
          <w:sz w:val="36"/>
          <w:lang w:val="it-IT"/>
        </w:rPr>
      </w:pPr>
      <w:r>
        <w:rPr>
          <w:rFonts w:ascii="Arial" w:hAnsi="Arial"/>
          <w:b/>
          <w:color w:val="000000"/>
          <w:sz w:val="36"/>
          <w:lang w:val="it-IT"/>
        </w:rPr>
        <w:t>CONVENZIONE SERVIZIO RAGIONERIA COMUNE DI</w:t>
      </w:r>
    </w:p>
    <w:p w:rsidR="00192460" w:rsidRDefault="008A1C54">
      <w:pPr>
        <w:spacing w:before="36" w:line="208" w:lineRule="auto"/>
        <w:jc w:val="center"/>
        <w:rPr>
          <w:rFonts w:ascii="Arial" w:hAnsi="Arial"/>
          <w:b/>
          <w:color w:val="000000"/>
          <w:sz w:val="36"/>
          <w:lang w:val="it-IT"/>
        </w:rPr>
      </w:pPr>
      <w:r>
        <w:rPr>
          <w:rFonts w:ascii="Arial" w:hAnsi="Arial"/>
          <w:b/>
          <w:color w:val="000000"/>
          <w:sz w:val="36"/>
          <w:lang w:val="it-IT"/>
        </w:rPr>
        <w:t>OSSI</w:t>
      </w:r>
      <w:r w:rsidR="00C27477">
        <w:rPr>
          <w:rFonts w:ascii="Arial" w:hAnsi="Arial"/>
          <w:b/>
          <w:color w:val="000000"/>
          <w:sz w:val="36"/>
          <w:lang w:val="it-IT"/>
        </w:rPr>
        <w:t xml:space="preserve"> - </w:t>
      </w:r>
      <w:r>
        <w:rPr>
          <w:rFonts w:ascii="Arial" w:hAnsi="Arial"/>
          <w:b/>
          <w:color w:val="000000"/>
          <w:sz w:val="36"/>
          <w:lang w:val="it-IT"/>
        </w:rPr>
        <w:t>FLORINAS</w:t>
      </w:r>
    </w:p>
    <w:p w:rsidR="00192460" w:rsidRDefault="00C27477">
      <w:pPr>
        <w:spacing w:before="72" w:after="72"/>
        <w:jc w:val="center"/>
        <w:rPr>
          <w:rFonts w:ascii="Tahoma" w:hAnsi="Tahoma"/>
          <w:b/>
          <w:color w:val="000000"/>
          <w:spacing w:val="4"/>
          <w:sz w:val="18"/>
          <w:lang w:val="it-IT"/>
        </w:rPr>
      </w:pPr>
      <w:r>
        <w:rPr>
          <w:rFonts w:ascii="Tahoma" w:hAnsi="Tahoma"/>
          <w:b/>
          <w:color w:val="000000"/>
          <w:spacing w:val="4"/>
          <w:sz w:val="18"/>
          <w:lang w:val="it-IT"/>
        </w:rPr>
        <w:t>(Provincia di Sassari)</w:t>
      </w:r>
    </w:p>
    <w:p w:rsidR="00192460" w:rsidRDefault="00C27477">
      <w:pPr>
        <w:pBdr>
          <w:top w:val="single" w:sz="21" w:space="18" w:color="000000"/>
        </w:pBdr>
        <w:spacing w:before="28"/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</w:pPr>
      <w:r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  <w:t xml:space="preserve">Decreto del Sindaco n </w:t>
      </w:r>
      <w:r w:rsidR="008A1C54"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  <w:t xml:space="preserve"> </w:t>
      </w:r>
      <w:r w:rsidR="00C53E11"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  <w:t>3</w:t>
      </w:r>
      <w:r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  <w:t xml:space="preserve"> del </w:t>
      </w:r>
      <w:r w:rsidR="00C53E11"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  <w:t>4</w:t>
      </w:r>
      <w:r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  <w:t xml:space="preserve"> </w:t>
      </w:r>
      <w:r w:rsidR="00C53E11"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  <w:t>gennaio</w:t>
      </w:r>
      <w:r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  <w:t xml:space="preserve"> 201</w:t>
      </w:r>
      <w:r w:rsidR="00C53E11">
        <w:rPr>
          <w:rFonts w:ascii="Arial" w:hAnsi="Arial"/>
          <w:b/>
          <w:color w:val="000000"/>
          <w:spacing w:val="-2"/>
          <w:w w:val="105"/>
          <w:sz w:val="25"/>
          <w:u w:val="single"/>
          <w:lang w:val="it-IT"/>
        </w:rPr>
        <w:t>7</w:t>
      </w:r>
    </w:p>
    <w:p w:rsidR="00192460" w:rsidRDefault="00C27477">
      <w:pPr>
        <w:tabs>
          <w:tab w:val="right" w:pos="9619"/>
        </w:tabs>
        <w:spacing w:before="540"/>
        <w:rPr>
          <w:rFonts w:ascii="Tahoma" w:hAnsi="Tahoma"/>
          <w:b/>
          <w:color w:val="000000"/>
          <w:spacing w:val="14"/>
          <w:sz w:val="18"/>
          <w:lang w:val="it-IT"/>
        </w:rPr>
      </w:pPr>
      <w:r>
        <w:rPr>
          <w:rFonts w:ascii="Tahoma" w:hAnsi="Tahoma"/>
          <w:b/>
          <w:color w:val="000000"/>
          <w:spacing w:val="14"/>
          <w:sz w:val="18"/>
          <w:lang w:val="it-IT"/>
        </w:rPr>
        <w:t>Oggetto : Nomina del responsabile dell'Area</w:t>
      </w:r>
      <w:r>
        <w:rPr>
          <w:rFonts w:ascii="Tahoma" w:hAnsi="Tahoma"/>
          <w:b/>
          <w:color w:val="000000"/>
          <w:spacing w:val="14"/>
          <w:sz w:val="18"/>
          <w:lang w:val="it-IT"/>
        </w:rPr>
        <w:tab/>
      </w:r>
      <w:r>
        <w:rPr>
          <w:rFonts w:ascii="Tahoma" w:hAnsi="Tahoma"/>
          <w:b/>
          <w:color w:val="000000"/>
          <w:spacing w:val="12"/>
          <w:sz w:val="18"/>
          <w:lang w:val="it-IT"/>
        </w:rPr>
        <w:t>Finanziaria all'interno del servizio ragioneria</w:t>
      </w:r>
    </w:p>
    <w:p w:rsidR="00192460" w:rsidRDefault="00C27477">
      <w:pPr>
        <w:spacing w:before="36" w:line="196" w:lineRule="auto"/>
        <w:rPr>
          <w:rFonts w:ascii="Tahoma" w:hAnsi="Tahoma"/>
          <w:b/>
          <w:color w:val="000000"/>
          <w:spacing w:val="6"/>
          <w:sz w:val="18"/>
          <w:lang w:val="it-IT"/>
        </w:rPr>
      </w:pPr>
      <w:r>
        <w:rPr>
          <w:rFonts w:ascii="Tahoma" w:hAnsi="Tahoma"/>
          <w:b/>
          <w:color w:val="000000"/>
          <w:spacing w:val="6"/>
          <w:sz w:val="18"/>
          <w:lang w:val="it-IT"/>
        </w:rPr>
        <w:t xml:space="preserve">convenzionato con il Comune di </w:t>
      </w:r>
      <w:r w:rsidR="008A1C54">
        <w:rPr>
          <w:rFonts w:ascii="Tahoma" w:hAnsi="Tahoma"/>
          <w:b/>
          <w:color w:val="000000"/>
          <w:spacing w:val="6"/>
          <w:sz w:val="18"/>
          <w:lang w:val="it-IT"/>
        </w:rPr>
        <w:t>Florinas</w:t>
      </w:r>
      <w:r>
        <w:rPr>
          <w:rFonts w:ascii="Tahoma" w:hAnsi="Tahoma"/>
          <w:b/>
          <w:color w:val="000000"/>
          <w:spacing w:val="6"/>
          <w:sz w:val="18"/>
          <w:lang w:val="it-IT"/>
        </w:rPr>
        <w:t xml:space="preserve"> .</w:t>
      </w:r>
    </w:p>
    <w:p w:rsidR="00192460" w:rsidRDefault="00C27477">
      <w:pPr>
        <w:tabs>
          <w:tab w:val="right" w:pos="6816"/>
        </w:tabs>
        <w:spacing w:before="324" w:line="213" w:lineRule="auto"/>
        <w:ind w:left="2736"/>
        <w:rPr>
          <w:rFonts w:ascii="Arial" w:hAnsi="Arial"/>
          <w:b/>
          <w:color w:val="000000"/>
          <w:spacing w:val="64"/>
          <w:w w:val="105"/>
          <w:lang w:val="it-IT"/>
        </w:rPr>
      </w:pPr>
      <w:r>
        <w:rPr>
          <w:rFonts w:ascii="Arial" w:hAnsi="Arial"/>
          <w:b/>
          <w:color w:val="000000"/>
          <w:spacing w:val="64"/>
          <w:w w:val="105"/>
          <w:lang w:val="it-IT"/>
        </w:rPr>
        <w:t>Il Sindaco</w:t>
      </w:r>
      <w:r>
        <w:rPr>
          <w:rFonts w:ascii="Arial" w:hAnsi="Arial"/>
          <w:b/>
          <w:color w:val="000000"/>
          <w:spacing w:val="64"/>
          <w:w w:val="105"/>
          <w:lang w:val="it-IT"/>
        </w:rPr>
        <w:tab/>
      </w:r>
      <w:r>
        <w:rPr>
          <w:rFonts w:ascii="Arial" w:hAnsi="Arial"/>
          <w:b/>
          <w:color w:val="000000"/>
          <w:spacing w:val="68"/>
          <w:w w:val="105"/>
          <w:lang w:val="it-IT"/>
        </w:rPr>
        <w:t xml:space="preserve">di </w:t>
      </w:r>
      <w:r w:rsidR="008A1C54">
        <w:rPr>
          <w:rFonts w:ascii="Arial" w:hAnsi="Arial"/>
          <w:b/>
          <w:color w:val="000000"/>
          <w:spacing w:val="68"/>
          <w:w w:val="105"/>
          <w:lang w:val="it-IT"/>
        </w:rPr>
        <w:t>Ossi</w:t>
      </w:r>
    </w:p>
    <w:p w:rsidR="00192460" w:rsidRDefault="00C27477">
      <w:pPr>
        <w:ind w:left="3168"/>
        <w:rPr>
          <w:rFonts w:ascii="Arial" w:hAnsi="Arial"/>
          <w:b/>
          <w:color w:val="000000"/>
          <w:spacing w:val="80"/>
          <w:w w:val="105"/>
          <w:lang w:val="it-IT"/>
        </w:rPr>
      </w:pPr>
      <w:r>
        <w:rPr>
          <w:rFonts w:ascii="Arial" w:hAnsi="Arial"/>
          <w:b/>
          <w:color w:val="000000"/>
          <w:spacing w:val="80"/>
          <w:w w:val="105"/>
          <w:lang w:val="it-IT"/>
        </w:rPr>
        <w:t>capo convenzione</w:t>
      </w:r>
    </w:p>
    <w:p w:rsidR="00192460" w:rsidRDefault="00C27477" w:rsidP="0040666F">
      <w:pPr>
        <w:spacing w:before="288" w:line="360" w:lineRule="auto"/>
        <w:ind w:right="72"/>
        <w:jc w:val="both"/>
        <w:rPr>
          <w:rFonts w:ascii="Verdana" w:hAnsi="Verdana"/>
          <w:color w:val="000000"/>
          <w:sz w:val="18"/>
          <w:lang w:val="it-IT"/>
        </w:rPr>
      </w:pPr>
      <w:r w:rsidRPr="001E63B5">
        <w:rPr>
          <w:rFonts w:ascii="Verdana" w:hAnsi="Verdana"/>
          <w:b/>
          <w:color w:val="000000"/>
          <w:sz w:val="18"/>
          <w:lang w:val="it-IT"/>
        </w:rPr>
        <w:t>Premesso</w:t>
      </w:r>
      <w:r>
        <w:rPr>
          <w:rFonts w:ascii="Verdana" w:hAnsi="Verdana"/>
          <w:color w:val="000000"/>
          <w:sz w:val="18"/>
          <w:lang w:val="it-IT"/>
        </w:rPr>
        <w:t xml:space="preserve"> </w:t>
      </w:r>
      <w:r w:rsidR="0040666F">
        <w:rPr>
          <w:rFonts w:ascii="Verdana" w:hAnsi="Verdana"/>
          <w:color w:val="000000"/>
          <w:sz w:val="18"/>
          <w:lang w:val="it-IT"/>
        </w:rPr>
        <w:t>:</w:t>
      </w:r>
    </w:p>
    <w:p w:rsidR="00192460" w:rsidRDefault="00C27477">
      <w:pPr>
        <w:spacing w:before="108" w:line="360" w:lineRule="auto"/>
        <w:ind w:right="72"/>
        <w:jc w:val="both"/>
        <w:rPr>
          <w:rFonts w:ascii="Verdana" w:hAnsi="Verdana"/>
          <w:color w:val="000000"/>
          <w:spacing w:val="-6"/>
          <w:sz w:val="18"/>
          <w:lang w:val="it-IT"/>
        </w:rPr>
      </w:pPr>
      <w:r>
        <w:rPr>
          <w:rFonts w:ascii="Verdana" w:hAnsi="Verdana"/>
          <w:color w:val="000000"/>
          <w:spacing w:val="-6"/>
          <w:sz w:val="18"/>
          <w:lang w:val="it-IT"/>
        </w:rPr>
        <w:t xml:space="preserve">- che il </w:t>
      </w:r>
      <w:proofErr w:type="spellStart"/>
      <w:r>
        <w:rPr>
          <w:rFonts w:ascii="Verdana" w:hAnsi="Verdana"/>
          <w:color w:val="000000"/>
          <w:spacing w:val="-6"/>
          <w:sz w:val="18"/>
          <w:lang w:val="it-IT"/>
        </w:rPr>
        <w:t>D.Lgs</w:t>
      </w:r>
      <w:proofErr w:type="spellEnd"/>
      <w:r>
        <w:rPr>
          <w:rFonts w:ascii="Verdana" w:hAnsi="Verdana"/>
          <w:color w:val="000000"/>
          <w:spacing w:val="-6"/>
          <w:sz w:val="18"/>
          <w:lang w:val="it-IT"/>
        </w:rPr>
        <w:t xml:space="preserve"> 18 Agosto 2000, n° 267, recante "Testo Unico delle leggi sull'ordinamento degli Enti Locali" , in </w:t>
      </w:r>
      <w:r>
        <w:rPr>
          <w:rFonts w:ascii="Verdana" w:hAnsi="Verdana"/>
          <w:color w:val="000000"/>
          <w:spacing w:val="-2"/>
          <w:sz w:val="18"/>
          <w:lang w:val="it-IT"/>
        </w:rPr>
        <w:t xml:space="preserve">particolare l'art. 30 prevede la possibilità per i Comuni di stipulare tra loro apposite convenzioni per svolgere </w:t>
      </w:r>
      <w:r>
        <w:rPr>
          <w:rFonts w:ascii="Verdana" w:hAnsi="Verdana"/>
          <w:color w:val="000000"/>
          <w:spacing w:val="-3"/>
          <w:sz w:val="18"/>
          <w:lang w:val="it-IT"/>
        </w:rPr>
        <w:t>in modo coordinato funzioni e servizi determinati;</w:t>
      </w:r>
    </w:p>
    <w:p w:rsidR="00192460" w:rsidRDefault="00C27477" w:rsidP="00CE7142">
      <w:pPr>
        <w:spacing w:before="108" w:line="360" w:lineRule="auto"/>
        <w:ind w:right="72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>
        <w:rPr>
          <w:rFonts w:ascii="Verdana" w:hAnsi="Verdana"/>
          <w:color w:val="000000"/>
          <w:spacing w:val="1"/>
          <w:sz w:val="18"/>
          <w:lang w:val="it-IT"/>
        </w:rPr>
        <w:t xml:space="preserve">- che con deliberazione n°18 , assunta dal Consiglio Comunale di Florinas in data </w:t>
      </w:r>
      <w:r w:rsidR="0040666F">
        <w:rPr>
          <w:rFonts w:ascii="Verdana" w:hAnsi="Verdana"/>
          <w:color w:val="000000"/>
          <w:spacing w:val="1"/>
          <w:sz w:val="18"/>
          <w:lang w:val="it-IT"/>
        </w:rPr>
        <w:t>27</w:t>
      </w:r>
      <w:r>
        <w:rPr>
          <w:rFonts w:ascii="Verdana" w:hAnsi="Verdana"/>
          <w:color w:val="000000"/>
          <w:spacing w:val="1"/>
          <w:sz w:val="18"/>
          <w:lang w:val="it-IT"/>
        </w:rPr>
        <w:t>.0</w:t>
      </w:r>
      <w:r w:rsidR="0040666F">
        <w:rPr>
          <w:rFonts w:ascii="Verdana" w:hAnsi="Verdana"/>
          <w:color w:val="000000"/>
          <w:spacing w:val="1"/>
          <w:sz w:val="18"/>
          <w:lang w:val="it-IT"/>
        </w:rPr>
        <w:t>7</w:t>
      </w:r>
      <w:r>
        <w:rPr>
          <w:rFonts w:ascii="Verdana" w:hAnsi="Verdana"/>
          <w:color w:val="000000"/>
          <w:spacing w:val="1"/>
          <w:sz w:val="18"/>
          <w:lang w:val="it-IT"/>
        </w:rPr>
        <w:t>.201</w:t>
      </w:r>
      <w:r w:rsidR="0040666F">
        <w:rPr>
          <w:rFonts w:ascii="Verdana" w:hAnsi="Verdana"/>
          <w:color w:val="000000"/>
          <w:spacing w:val="1"/>
          <w:sz w:val="18"/>
          <w:lang w:val="it-IT"/>
        </w:rPr>
        <w:t>5</w:t>
      </w:r>
      <w:r>
        <w:rPr>
          <w:rFonts w:ascii="Verdana" w:hAnsi="Verdana"/>
          <w:color w:val="000000"/>
          <w:spacing w:val="1"/>
          <w:sz w:val="18"/>
          <w:lang w:val="it-IT"/>
        </w:rPr>
        <w:t xml:space="preserve">, e con </w:t>
      </w:r>
      <w:r>
        <w:rPr>
          <w:rFonts w:ascii="Verdana" w:hAnsi="Verdana"/>
          <w:color w:val="000000"/>
          <w:spacing w:val="4"/>
          <w:sz w:val="18"/>
          <w:lang w:val="it-IT"/>
        </w:rPr>
        <w:t xml:space="preserve">deliberazione n° </w:t>
      </w:r>
      <w:r w:rsidR="001E63B5">
        <w:rPr>
          <w:rFonts w:ascii="Verdana" w:hAnsi="Verdana"/>
          <w:color w:val="000000"/>
          <w:spacing w:val="4"/>
          <w:sz w:val="18"/>
          <w:lang w:val="it-IT"/>
        </w:rPr>
        <w:t>44</w:t>
      </w:r>
      <w:r>
        <w:rPr>
          <w:rFonts w:ascii="Verdana" w:hAnsi="Verdana"/>
          <w:color w:val="000000"/>
          <w:spacing w:val="4"/>
          <w:sz w:val="18"/>
          <w:lang w:val="it-IT"/>
        </w:rPr>
        <w:t xml:space="preserve"> , assunta dal Consiglio Comunale di Ossi in data 30.0</w:t>
      </w:r>
      <w:r w:rsidR="001E63B5">
        <w:rPr>
          <w:rFonts w:ascii="Verdana" w:hAnsi="Verdana"/>
          <w:color w:val="000000"/>
          <w:spacing w:val="4"/>
          <w:sz w:val="18"/>
          <w:lang w:val="it-IT"/>
        </w:rPr>
        <w:t>7</w:t>
      </w:r>
      <w:r>
        <w:rPr>
          <w:rFonts w:ascii="Verdana" w:hAnsi="Verdana"/>
          <w:color w:val="000000"/>
          <w:spacing w:val="4"/>
          <w:sz w:val="18"/>
          <w:lang w:val="it-IT"/>
        </w:rPr>
        <w:t>.201</w:t>
      </w:r>
      <w:r w:rsidR="001E63B5">
        <w:rPr>
          <w:rFonts w:ascii="Verdana" w:hAnsi="Verdana"/>
          <w:color w:val="000000"/>
          <w:spacing w:val="4"/>
          <w:sz w:val="18"/>
          <w:lang w:val="it-IT"/>
        </w:rPr>
        <w:t>5</w:t>
      </w:r>
      <w:r>
        <w:rPr>
          <w:rFonts w:ascii="Verdana" w:hAnsi="Verdana"/>
          <w:color w:val="000000"/>
          <w:spacing w:val="4"/>
          <w:sz w:val="18"/>
          <w:lang w:val="it-IT"/>
        </w:rPr>
        <w:t xml:space="preserve">, tutte esecutive </w:t>
      </w:r>
      <w:r>
        <w:rPr>
          <w:rFonts w:ascii="Verdana" w:hAnsi="Verdana"/>
          <w:color w:val="000000"/>
          <w:spacing w:val="-2"/>
          <w:sz w:val="18"/>
          <w:lang w:val="it-IT"/>
        </w:rPr>
        <w:t>rispettivi Consigli Comunali hanno stabilito di svolgere il servizio convenzionato del servizio finanziario</w:t>
      </w:r>
      <w:r w:rsidR="001E63B5">
        <w:rPr>
          <w:rFonts w:ascii="Verdana" w:hAnsi="Verdana"/>
          <w:color w:val="000000"/>
          <w:spacing w:val="-2"/>
          <w:sz w:val="18"/>
          <w:lang w:val="it-IT"/>
        </w:rPr>
        <w:t xml:space="preserve">, disponendo che la quota per l’Istruttore Direttivo Contabile Dott.ssa </w:t>
      </w:r>
      <w:proofErr w:type="spellStart"/>
      <w:r w:rsidR="001E63B5">
        <w:rPr>
          <w:rFonts w:ascii="Verdana" w:hAnsi="Verdana"/>
          <w:color w:val="000000"/>
          <w:spacing w:val="-2"/>
          <w:sz w:val="18"/>
          <w:lang w:val="it-IT"/>
        </w:rPr>
        <w:t>Marmillata</w:t>
      </w:r>
      <w:proofErr w:type="spellEnd"/>
      <w:r w:rsidR="001E63B5">
        <w:rPr>
          <w:rFonts w:ascii="Verdana" w:hAnsi="Verdana"/>
          <w:color w:val="000000"/>
          <w:spacing w:val="-2"/>
          <w:sz w:val="18"/>
          <w:lang w:val="it-IT"/>
        </w:rPr>
        <w:t xml:space="preserve"> fosse per il 59% a carico del Comune di Ossi e per il 49% a carico del Comune di Florinas;</w:t>
      </w:r>
    </w:p>
    <w:p w:rsidR="001E63B5" w:rsidRDefault="001E63B5">
      <w:pPr>
        <w:spacing w:before="108" w:line="360" w:lineRule="auto"/>
        <w:ind w:right="72"/>
        <w:rPr>
          <w:rFonts w:ascii="Verdana" w:hAnsi="Verdana"/>
          <w:color w:val="000000"/>
          <w:spacing w:val="1"/>
          <w:sz w:val="18"/>
          <w:lang w:val="it-IT"/>
        </w:rPr>
      </w:pPr>
      <w:r>
        <w:rPr>
          <w:rFonts w:ascii="Verdana" w:hAnsi="Verdana"/>
          <w:color w:val="000000"/>
          <w:spacing w:val="-2"/>
          <w:sz w:val="18"/>
          <w:lang w:val="it-IT"/>
        </w:rPr>
        <w:t>- che si è dato corso alla stipula della conseguente convenzione tra il Sindaco del Comune capo convenzione (Ossi) ed il Sindaco del Comune di Florinas;</w:t>
      </w:r>
    </w:p>
    <w:p w:rsidR="001E63B5" w:rsidRDefault="00C27477" w:rsidP="001E63B5">
      <w:pPr>
        <w:spacing w:before="72" w:line="360" w:lineRule="auto"/>
        <w:ind w:right="72"/>
        <w:jc w:val="both"/>
        <w:rPr>
          <w:rFonts w:ascii="Verdana" w:hAnsi="Verdana"/>
          <w:color w:val="000000"/>
          <w:spacing w:val="-2"/>
          <w:sz w:val="18"/>
          <w:lang w:val="it-IT"/>
        </w:rPr>
      </w:pPr>
      <w:r w:rsidRPr="001E63B5">
        <w:rPr>
          <w:rFonts w:ascii="Verdana" w:hAnsi="Verdana"/>
          <w:b/>
          <w:color w:val="000000"/>
          <w:spacing w:val="-3"/>
          <w:sz w:val="18"/>
          <w:lang w:val="it-IT"/>
        </w:rPr>
        <w:t>Visti</w:t>
      </w:r>
      <w:r>
        <w:rPr>
          <w:rFonts w:ascii="Verdana" w:hAnsi="Verdana"/>
          <w:color w:val="000000"/>
          <w:spacing w:val="-3"/>
          <w:sz w:val="18"/>
          <w:lang w:val="it-IT"/>
        </w:rPr>
        <w:t xml:space="preserve"> gli artt. 107 e 109 del D.L.gs. n° 267/00, che dispone in materia di dirigenza ed incarichi, stabilendo che </w:t>
      </w:r>
      <w:r>
        <w:rPr>
          <w:rFonts w:ascii="Verdana" w:hAnsi="Verdana"/>
          <w:color w:val="000000"/>
          <w:spacing w:val="-5"/>
          <w:sz w:val="18"/>
          <w:lang w:val="it-IT"/>
        </w:rPr>
        <w:t xml:space="preserve">nei Comuni privi di personale di qualifica dirigenziale le funzioni di cui all'art. 107, commi 2 e 3 , fatta salva </w:t>
      </w:r>
      <w:r>
        <w:rPr>
          <w:rFonts w:ascii="Verdana" w:hAnsi="Verdana"/>
          <w:color w:val="000000"/>
          <w:spacing w:val="-2"/>
          <w:sz w:val="18"/>
          <w:lang w:val="it-IT"/>
        </w:rPr>
        <w:t>l'applicazione dell'ad. 97, 4° comma lett. d), possono essere attribuite, a seguito di provvedimento motivato del Sindaco ai responsabili degli uffici e servizi</w:t>
      </w:r>
      <w:r w:rsidR="001E63B5">
        <w:rPr>
          <w:rFonts w:ascii="Verdana" w:hAnsi="Verdana"/>
          <w:color w:val="000000"/>
          <w:spacing w:val="-2"/>
          <w:sz w:val="18"/>
          <w:lang w:val="it-IT"/>
        </w:rPr>
        <w:t>;</w:t>
      </w:r>
    </w:p>
    <w:p w:rsidR="001E63B5" w:rsidRDefault="00C27477" w:rsidP="001E63B5">
      <w:pPr>
        <w:spacing w:before="72" w:line="360" w:lineRule="auto"/>
        <w:ind w:right="72"/>
        <w:jc w:val="both"/>
        <w:rPr>
          <w:rFonts w:ascii="Verdana" w:hAnsi="Verdana"/>
          <w:color w:val="000000"/>
          <w:sz w:val="18"/>
          <w:lang w:val="it-IT"/>
        </w:rPr>
      </w:pPr>
      <w:r w:rsidRPr="001E63B5">
        <w:rPr>
          <w:rFonts w:ascii="Verdana" w:hAnsi="Verdana"/>
          <w:b/>
          <w:color w:val="000000"/>
          <w:sz w:val="18"/>
          <w:lang w:val="it-IT"/>
        </w:rPr>
        <w:t>Richiamato</w:t>
      </w:r>
      <w:r>
        <w:rPr>
          <w:rFonts w:ascii="Verdana" w:hAnsi="Verdana"/>
          <w:color w:val="000000"/>
          <w:sz w:val="18"/>
          <w:lang w:val="it-IT"/>
        </w:rPr>
        <w:t xml:space="preserve"> l'articolo 8 del C.C.N.L. comparto degli enti locali, sottoscritto in data 05.10.2001; Richiamato l'articolo 15 del C.C.N.L. comparto degli enti locali, sottoscritto in data 22.01.2004; </w:t>
      </w:r>
    </w:p>
    <w:p w:rsidR="00287C1D" w:rsidRDefault="00287C1D" w:rsidP="00287C1D">
      <w:pPr>
        <w:jc w:val="both"/>
        <w:rPr>
          <w:b/>
          <w:lang w:val="it-IT"/>
        </w:rPr>
      </w:pPr>
    </w:p>
    <w:p w:rsidR="00287C1D" w:rsidRPr="00287C1D" w:rsidRDefault="00287C1D" w:rsidP="00287C1D">
      <w:pPr>
        <w:jc w:val="both"/>
        <w:rPr>
          <w:lang w:val="it-IT"/>
        </w:rPr>
      </w:pPr>
      <w:r>
        <w:rPr>
          <w:b/>
          <w:lang w:val="it-IT"/>
        </w:rPr>
        <w:t>D</w:t>
      </w:r>
      <w:r w:rsidRPr="00287C1D">
        <w:rPr>
          <w:b/>
          <w:lang w:val="it-IT"/>
        </w:rPr>
        <w:t xml:space="preserve">ato atto </w:t>
      </w:r>
      <w:r w:rsidRPr="00287C1D">
        <w:rPr>
          <w:lang w:val="it-IT"/>
        </w:rPr>
        <w:t>che</w:t>
      </w:r>
      <w:r w:rsidRPr="00287C1D">
        <w:rPr>
          <w:b/>
          <w:lang w:val="it-IT"/>
        </w:rPr>
        <w:t xml:space="preserve"> </w:t>
      </w:r>
      <w:r w:rsidRPr="00287C1D">
        <w:rPr>
          <w:lang w:val="it-IT"/>
        </w:rPr>
        <w:t>con Decreto Sindacale n. 2</w:t>
      </w:r>
      <w:r>
        <w:rPr>
          <w:lang w:val="it-IT"/>
        </w:rPr>
        <w:t>0</w:t>
      </w:r>
      <w:r w:rsidRPr="00287C1D">
        <w:rPr>
          <w:lang w:val="it-IT"/>
        </w:rPr>
        <w:t xml:space="preserve"> del </w:t>
      </w:r>
      <w:r>
        <w:rPr>
          <w:lang w:val="it-IT"/>
        </w:rPr>
        <w:t>06</w:t>
      </w:r>
      <w:r w:rsidRPr="00287C1D">
        <w:rPr>
          <w:lang w:val="it-IT"/>
        </w:rPr>
        <w:t xml:space="preserve">.11.2015 sono state attribuite </w:t>
      </w:r>
      <w:r>
        <w:rPr>
          <w:lang w:val="it-IT"/>
        </w:rPr>
        <w:t xml:space="preserve">alla dott.ssa Antonia </w:t>
      </w:r>
      <w:proofErr w:type="spellStart"/>
      <w:r>
        <w:rPr>
          <w:lang w:val="it-IT"/>
        </w:rPr>
        <w:t>Marmillata</w:t>
      </w:r>
      <w:proofErr w:type="spellEnd"/>
      <w:r w:rsidRPr="00287C1D">
        <w:rPr>
          <w:lang w:val="it-IT"/>
        </w:rPr>
        <w:t xml:space="preserve">, Istruttore Direttivo Tecnico </w:t>
      </w:r>
      <w:proofErr w:type="spellStart"/>
      <w:r w:rsidRPr="00287C1D">
        <w:rPr>
          <w:lang w:val="it-IT"/>
        </w:rPr>
        <w:t>cat</w:t>
      </w:r>
      <w:proofErr w:type="spellEnd"/>
      <w:r w:rsidRPr="00287C1D">
        <w:rPr>
          <w:lang w:val="it-IT"/>
        </w:rPr>
        <w:t xml:space="preserve">. D, le funzioni di Responsabile dei Servizi dell’Area </w:t>
      </w:r>
      <w:r>
        <w:rPr>
          <w:lang w:val="it-IT"/>
        </w:rPr>
        <w:t xml:space="preserve">Finanziaria, da parte del Sindaco di Ossi, con condivisione da parte del Sindaco del Comune convenzionato di Florinas </w:t>
      </w:r>
      <w:r w:rsidRPr="00287C1D">
        <w:rPr>
          <w:lang w:val="it-IT"/>
        </w:rPr>
        <w:t>;</w:t>
      </w:r>
    </w:p>
    <w:p w:rsidR="00287C1D" w:rsidRPr="00287C1D" w:rsidRDefault="00287C1D" w:rsidP="00287C1D">
      <w:pPr>
        <w:jc w:val="both"/>
        <w:rPr>
          <w:lang w:val="it-IT"/>
        </w:rPr>
      </w:pPr>
    </w:p>
    <w:p w:rsidR="00287C1D" w:rsidRPr="00287C1D" w:rsidRDefault="00287C1D" w:rsidP="00287C1D">
      <w:pPr>
        <w:jc w:val="both"/>
        <w:rPr>
          <w:lang w:val="it-IT"/>
        </w:rPr>
      </w:pPr>
      <w:r w:rsidRPr="00287C1D">
        <w:rPr>
          <w:b/>
          <w:lang w:val="it-IT"/>
        </w:rPr>
        <w:t xml:space="preserve">RITENUTO  </w:t>
      </w:r>
      <w:r w:rsidRPr="00287C1D">
        <w:rPr>
          <w:lang w:val="it-IT"/>
        </w:rPr>
        <w:t xml:space="preserve">non potersi procedere a rotazione dell’incarico, in quanto </w:t>
      </w:r>
      <w:r>
        <w:rPr>
          <w:lang w:val="it-IT"/>
        </w:rPr>
        <w:t xml:space="preserve">la Dott.ssa </w:t>
      </w:r>
      <w:proofErr w:type="spellStart"/>
      <w:r>
        <w:rPr>
          <w:lang w:val="it-IT"/>
        </w:rPr>
        <w:t>Marmillata</w:t>
      </w:r>
      <w:proofErr w:type="spellEnd"/>
      <w:r>
        <w:rPr>
          <w:lang w:val="it-IT"/>
        </w:rPr>
        <w:t xml:space="preserve"> </w:t>
      </w:r>
      <w:r w:rsidRPr="00287C1D">
        <w:rPr>
          <w:lang w:val="it-IT"/>
        </w:rPr>
        <w:t>è l’unic</w:t>
      </w:r>
      <w:r>
        <w:rPr>
          <w:lang w:val="it-IT"/>
        </w:rPr>
        <w:t>a</w:t>
      </w:r>
      <w:r w:rsidRPr="00287C1D">
        <w:rPr>
          <w:lang w:val="it-IT"/>
        </w:rPr>
        <w:t xml:space="preserve"> dipendente di </w:t>
      </w:r>
      <w:proofErr w:type="spellStart"/>
      <w:r w:rsidRPr="00287C1D">
        <w:rPr>
          <w:lang w:val="it-IT"/>
        </w:rPr>
        <w:t>cat</w:t>
      </w:r>
      <w:proofErr w:type="spellEnd"/>
      <w:r w:rsidRPr="00287C1D">
        <w:rPr>
          <w:lang w:val="it-IT"/>
        </w:rPr>
        <w:t xml:space="preserve"> D in possesso delle competenze tecniche</w:t>
      </w:r>
      <w:r>
        <w:rPr>
          <w:lang w:val="it-IT"/>
        </w:rPr>
        <w:t xml:space="preserve"> specifiche </w:t>
      </w:r>
      <w:r w:rsidRPr="00287C1D">
        <w:rPr>
          <w:lang w:val="it-IT"/>
        </w:rPr>
        <w:t xml:space="preserve"> afferenti i Servizi dell’Area di riferimento;</w:t>
      </w:r>
    </w:p>
    <w:p w:rsidR="00287C1D" w:rsidRDefault="00287C1D" w:rsidP="00CE7142">
      <w:pPr>
        <w:spacing w:before="72" w:line="360" w:lineRule="auto"/>
        <w:ind w:right="72"/>
        <w:jc w:val="both"/>
        <w:rPr>
          <w:rFonts w:ascii="Verdana" w:hAnsi="Verdana"/>
          <w:b/>
          <w:color w:val="000000"/>
          <w:spacing w:val="1"/>
          <w:sz w:val="18"/>
          <w:lang w:val="it-IT"/>
        </w:rPr>
      </w:pPr>
    </w:p>
    <w:p w:rsidR="00192460" w:rsidRDefault="00C27477" w:rsidP="00CE7142">
      <w:pPr>
        <w:spacing w:before="72" w:line="360" w:lineRule="auto"/>
        <w:ind w:right="72"/>
        <w:jc w:val="both"/>
        <w:rPr>
          <w:rFonts w:ascii="Verdana" w:hAnsi="Verdana"/>
          <w:color w:val="000000"/>
          <w:spacing w:val="-3"/>
          <w:sz w:val="18"/>
          <w:lang w:val="it-IT"/>
        </w:rPr>
      </w:pPr>
      <w:r w:rsidRPr="001E63B5">
        <w:rPr>
          <w:rFonts w:ascii="Verdana" w:hAnsi="Verdana"/>
          <w:b/>
          <w:color w:val="000000"/>
          <w:spacing w:val="1"/>
          <w:sz w:val="18"/>
          <w:lang w:val="it-IT"/>
        </w:rPr>
        <w:t>Ritenuto</w:t>
      </w:r>
      <w:r>
        <w:rPr>
          <w:rFonts w:ascii="Verdana" w:hAnsi="Verdana"/>
          <w:color w:val="000000"/>
          <w:spacing w:val="1"/>
          <w:sz w:val="18"/>
          <w:lang w:val="it-IT"/>
        </w:rPr>
        <w:t xml:space="preserve"> di dover procedere alla nomina del Responsabile di posizione organizzativa del servizio</w:t>
      </w:r>
      <w:r w:rsidR="00CE7142">
        <w:rPr>
          <w:rFonts w:ascii="Verdana" w:hAnsi="Verdana"/>
          <w:color w:val="000000"/>
          <w:spacing w:val="1"/>
          <w:sz w:val="18"/>
          <w:lang w:val="it-IT"/>
        </w:rPr>
        <w:t xml:space="preserve"> </w:t>
      </w:r>
      <w:r>
        <w:rPr>
          <w:rFonts w:ascii="Verdana" w:hAnsi="Verdana"/>
          <w:color w:val="000000"/>
          <w:spacing w:val="3"/>
          <w:sz w:val="18"/>
          <w:lang w:val="it-IT"/>
        </w:rPr>
        <w:t xml:space="preserve">finanziario convenzionato in accordo con il Sindaco di </w:t>
      </w:r>
      <w:r w:rsidR="001E63B5">
        <w:rPr>
          <w:rFonts w:ascii="Verdana" w:hAnsi="Verdana"/>
          <w:color w:val="000000"/>
          <w:spacing w:val="3"/>
          <w:sz w:val="18"/>
          <w:lang w:val="it-IT"/>
        </w:rPr>
        <w:t>Florinas</w:t>
      </w:r>
      <w:r>
        <w:rPr>
          <w:rFonts w:ascii="Verdana" w:hAnsi="Verdana"/>
          <w:color w:val="000000"/>
          <w:spacing w:val="4"/>
          <w:sz w:val="18"/>
          <w:lang w:val="it-IT"/>
        </w:rPr>
        <w:t xml:space="preserve"> di attribuire tale incarico alla dott.ssa</w:t>
      </w:r>
      <w:r w:rsidR="00CE7142">
        <w:rPr>
          <w:rFonts w:ascii="Verdana" w:hAnsi="Verdana"/>
          <w:color w:val="000000"/>
          <w:spacing w:val="4"/>
          <w:sz w:val="18"/>
          <w:lang w:val="it-IT"/>
        </w:rPr>
        <w:t xml:space="preserve"> </w:t>
      </w:r>
      <w:proofErr w:type="spellStart"/>
      <w:r>
        <w:rPr>
          <w:rFonts w:ascii="Verdana" w:hAnsi="Verdana"/>
          <w:color w:val="000000"/>
          <w:spacing w:val="4"/>
          <w:sz w:val="18"/>
          <w:lang w:val="it-IT"/>
        </w:rPr>
        <w:lastRenderedPageBreak/>
        <w:t>Marmillata</w:t>
      </w:r>
      <w:proofErr w:type="spellEnd"/>
      <w:r>
        <w:rPr>
          <w:rFonts w:ascii="Verdana" w:hAnsi="Verdana"/>
          <w:color w:val="000000"/>
          <w:spacing w:val="4"/>
          <w:sz w:val="18"/>
          <w:lang w:val="it-IT"/>
        </w:rPr>
        <w:t xml:space="preserve"> Antonia , Istruttore direttivo categoria D , posizione economica d 3,</w:t>
      </w:r>
      <w:r>
        <w:rPr>
          <w:rFonts w:ascii="Verdana" w:hAnsi="Verdana"/>
          <w:color w:val="000000"/>
          <w:spacing w:val="4"/>
          <w:sz w:val="18"/>
          <w:lang w:val="it-IT"/>
        </w:rPr>
        <w:tab/>
      </w:r>
      <w:r>
        <w:rPr>
          <w:rFonts w:ascii="Verdana" w:hAnsi="Verdana"/>
          <w:color w:val="000000"/>
          <w:spacing w:val="2"/>
          <w:sz w:val="18"/>
          <w:lang w:val="it-IT"/>
        </w:rPr>
        <w:t>in quanto presenta</w:t>
      </w:r>
      <w:r w:rsidR="00CE7142">
        <w:rPr>
          <w:rFonts w:ascii="Verdana" w:hAnsi="Verdana"/>
          <w:color w:val="000000"/>
          <w:spacing w:val="2"/>
          <w:sz w:val="18"/>
          <w:lang w:val="it-IT"/>
        </w:rPr>
        <w:t xml:space="preserve"> </w:t>
      </w:r>
      <w:r>
        <w:rPr>
          <w:rFonts w:ascii="Verdana" w:hAnsi="Verdana"/>
          <w:color w:val="000000"/>
          <w:spacing w:val="-3"/>
          <w:sz w:val="18"/>
          <w:lang w:val="it-IT"/>
        </w:rPr>
        <w:t xml:space="preserve">competenze professionali e risulta in possesso della capacità gestionali necessarie per lo svolgimento delle </w:t>
      </w:r>
      <w:r>
        <w:rPr>
          <w:rFonts w:ascii="Verdana" w:hAnsi="Verdana"/>
          <w:color w:val="000000"/>
          <w:spacing w:val="-2"/>
          <w:sz w:val="18"/>
          <w:lang w:val="it-IT"/>
        </w:rPr>
        <w:t>funzioni attribuite e per il raggiungimento dei programmi ed obiettivi prefissati dagli Enti facenti parte del servizio convenzionato.</w:t>
      </w:r>
    </w:p>
    <w:p w:rsidR="00192460" w:rsidRDefault="00C27477" w:rsidP="00CE7142">
      <w:pPr>
        <w:spacing w:before="252" w:line="360" w:lineRule="auto"/>
        <w:ind w:right="72"/>
        <w:jc w:val="both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z w:val="18"/>
          <w:lang w:val="it-IT"/>
        </w:rPr>
        <w:t xml:space="preserve">Ritenuto di determinare in accordo con Il sindaco di </w:t>
      </w:r>
      <w:r w:rsidR="001E63B5">
        <w:rPr>
          <w:rFonts w:ascii="Verdana" w:hAnsi="Verdana"/>
          <w:color w:val="000000"/>
          <w:sz w:val="18"/>
          <w:lang w:val="it-IT"/>
        </w:rPr>
        <w:t>Florinas</w:t>
      </w:r>
      <w:r>
        <w:rPr>
          <w:rFonts w:ascii="Verdana" w:hAnsi="Verdana"/>
          <w:color w:val="000000"/>
          <w:sz w:val="18"/>
          <w:lang w:val="it-IT"/>
        </w:rPr>
        <w:t xml:space="preserve"> per il periodo la quantificazione della </w:t>
      </w:r>
      <w:r>
        <w:rPr>
          <w:rFonts w:ascii="Verdana" w:hAnsi="Verdana"/>
          <w:color w:val="000000"/>
          <w:spacing w:val="1"/>
          <w:sz w:val="18"/>
          <w:lang w:val="it-IT"/>
        </w:rPr>
        <w:t xml:space="preserve">posizione organizzativa in € 16.000,00 la retribuzione di risultato nella misura del </w:t>
      </w:r>
      <w:r w:rsidR="001E63B5">
        <w:rPr>
          <w:rFonts w:ascii="Verdana" w:hAnsi="Verdana"/>
          <w:color w:val="000000"/>
          <w:spacing w:val="1"/>
          <w:sz w:val="18"/>
          <w:lang w:val="it-IT"/>
        </w:rPr>
        <w:t>20</w:t>
      </w:r>
      <w:r>
        <w:rPr>
          <w:rFonts w:ascii="Verdana" w:hAnsi="Verdana"/>
          <w:color w:val="000000"/>
          <w:spacing w:val="1"/>
          <w:sz w:val="18"/>
          <w:lang w:val="it-IT"/>
        </w:rPr>
        <w:t xml:space="preserve">% rispetto alla </w:t>
      </w:r>
      <w:r>
        <w:rPr>
          <w:rFonts w:ascii="Verdana" w:hAnsi="Verdana"/>
          <w:color w:val="000000"/>
          <w:spacing w:val="-2"/>
          <w:sz w:val="18"/>
          <w:lang w:val="it-IT"/>
        </w:rPr>
        <w:t>retribuzione di posizione, da corrispondere in seguito alla valutazione da parte del nucleo;</w:t>
      </w:r>
    </w:p>
    <w:p w:rsidR="00192460" w:rsidRDefault="00C27477">
      <w:pPr>
        <w:spacing w:before="324"/>
        <w:ind w:left="3168"/>
        <w:rPr>
          <w:rFonts w:ascii="Verdana" w:hAnsi="Verdana"/>
          <w:color w:val="000000"/>
          <w:spacing w:val="-3"/>
          <w:sz w:val="18"/>
          <w:lang w:val="it-IT"/>
        </w:rPr>
      </w:pPr>
      <w:r>
        <w:rPr>
          <w:rFonts w:ascii="Verdana" w:hAnsi="Verdana"/>
          <w:color w:val="000000"/>
          <w:spacing w:val="-3"/>
          <w:sz w:val="18"/>
          <w:lang w:val="it-IT"/>
        </w:rPr>
        <w:t>tutto ciò premesso e considerato</w:t>
      </w:r>
    </w:p>
    <w:p w:rsidR="00192460" w:rsidRDefault="00C27477">
      <w:pPr>
        <w:spacing w:before="252" w:line="199" w:lineRule="auto"/>
        <w:ind w:left="4392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z w:val="18"/>
          <w:lang w:val="it-IT"/>
        </w:rPr>
        <w:t>NOMINA</w:t>
      </w:r>
    </w:p>
    <w:p w:rsidR="00192460" w:rsidRDefault="00C27477" w:rsidP="00D32600">
      <w:pPr>
        <w:spacing w:before="468" w:line="360" w:lineRule="auto"/>
        <w:ind w:left="-142" w:right="72"/>
        <w:jc w:val="both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z w:val="18"/>
          <w:lang w:val="it-IT"/>
        </w:rPr>
        <w:t xml:space="preserve">Per le ragioni esposte in premessa, </w:t>
      </w:r>
      <w:r w:rsidR="00952023">
        <w:rPr>
          <w:rFonts w:ascii="Verdana" w:hAnsi="Verdana"/>
          <w:color w:val="000000"/>
          <w:sz w:val="18"/>
          <w:lang w:val="it-IT"/>
        </w:rPr>
        <w:t>con decorrenza immediata e fino al 3</w:t>
      </w:r>
      <w:r w:rsidR="00287C1D">
        <w:rPr>
          <w:rFonts w:ascii="Verdana" w:hAnsi="Verdana"/>
          <w:color w:val="000000"/>
          <w:sz w:val="18"/>
          <w:lang w:val="it-IT"/>
        </w:rPr>
        <w:t>0</w:t>
      </w:r>
      <w:r w:rsidR="00952023">
        <w:rPr>
          <w:rFonts w:ascii="Verdana" w:hAnsi="Verdana"/>
          <w:color w:val="000000"/>
          <w:sz w:val="18"/>
          <w:lang w:val="it-IT"/>
        </w:rPr>
        <w:t xml:space="preserve"> </w:t>
      </w:r>
      <w:r w:rsidR="00287C1D">
        <w:rPr>
          <w:rFonts w:ascii="Verdana" w:hAnsi="Verdana"/>
          <w:color w:val="000000"/>
          <w:sz w:val="18"/>
          <w:lang w:val="it-IT"/>
        </w:rPr>
        <w:t>giugno</w:t>
      </w:r>
      <w:r w:rsidR="00952023">
        <w:rPr>
          <w:rFonts w:ascii="Verdana" w:hAnsi="Verdana"/>
          <w:color w:val="000000"/>
          <w:sz w:val="18"/>
          <w:lang w:val="it-IT"/>
        </w:rPr>
        <w:t xml:space="preserve"> 201</w:t>
      </w:r>
      <w:r w:rsidR="00287C1D">
        <w:rPr>
          <w:rFonts w:ascii="Verdana" w:hAnsi="Verdana"/>
          <w:color w:val="000000"/>
          <w:sz w:val="18"/>
          <w:lang w:val="it-IT"/>
        </w:rPr>
        <w:t>7</w:t>
      </w:r>
      <w:r>
        <w:rPr>
          <w:rFonts w:ascii="Verdana" w:hAnsi="Verdana"/>
          <w:color w:val="000000"/>
          <w:sz w:val="18"/>
          <w:lang w:val="it-IT"/>
        </w:rPr>
        <w:t xml:space="preserve"> la dott.ssa </w:t>
      </w:r>
      <w:proofErr w:type="spellStart"/>
      <w:r>
        <w:rPr>
          <w:rFonts w:ascii="Verdana" w:hAnsi="Verdana"/>
          <w:color w:val="000000"/>
          <w:sz w:val="18"/>
          <w:lang w:val="it-IT"/>
        </w:rPr>
        <w:t>Marmillata</w:t>
      </w:r>
      <w:proofErr w:type="spellEnd"/>
      <w:r>
        <w:rPr>
          <w:rFonts w:ascii="Verdana" w:hAnsi="Verdana"/>
          <w:color w:val="000000"/>
          <w:sz w:val="18"/>
          <w:lang w:val="it-IT"/>
        </w:rPr>
        <w:t xml:space="preserve"> Antonia Responsabile del servizio economico-finanziario costituito fra I comuni di </w:t>
      </w:r>
      <w:r w:rsidR="00952023">
        <w:rPr>
          <w:rFonts w:ascii="Verdana" w:hAnsi="Verdana"/>
          <w:color w:val="000000"/>
          <w:sz w:val="18"/>
          <w:lang w:val="it-IT"/>
        </w:rPr>
        <w:t>Ossi</w:t>
      </w:r>
      <w:r>
        <w:rPr>
          <w:rFonts w:ascii="Verdana" w:hAnsi="Verdana"/>
          <w:color w:val="000000"/>
          <w:sz w:val="18"/>
          <w:lang w:val="it-IT"/>
        </w:rPr>
        <w:t xml:space="preserve"> e </w:t>
      </w:r>
      <w:r w:rsidR="00952023">
        <w:rPr>
          <w:rFonts w:ascii="Verdana" w:hAnsi="Verdana"/>
          <w:color w:val="000000"/>
          <w:sz w:val="18"/>
          <w:lang w:val="it-IT"/>
        </w:rPr>
        <w:t>Florinas</w:t>
      </w:r>
      <w:r>
        <w:rPr>
          <w:rFonts w:ascii="Verdana" w:hAnsi="Verdana"/>
          <w:color w:val="000000"/>
          <w:sz w:val="18"/>
          <w:lang w:val="it-IT"/>
        </w:rPr>
        <w:t xml:space="preserve"> le cui competenze risultano elencate e meglio evidenziate nella convenzione </w:t>
      </w:r>
      <w:r>
        <w:rPr>
          <w:rFonts w:ascii="Verdana" w:hAnsi="Verdana"/>
          <w:color w:val="000000"/>
          <w:spacing w:val="-2"/>
          <w:sz w:val="18"/>
          <w:lang w:val="it-IT"/>
        </w:rPr>
        <w:t>stipulata fra gli enti allegata al presente decreto</w:t>
      </w:r>
    </w:p>
    <w:p w:rsidR="00192460" w:rsidRDefault="00C27477">
      <w:pPr>
        <w:spacing w:before="324"/>
        <w:rPr>
          <w:rFonts w:ascii="Verdana" w:hAnsi="Verdana"/>
          <w:color w:val="000000"/>
          <w:spacing w:val="-2"/>
          <w:sz w:val="18"/>
          <w:lang w:val="it-IT"/>
        </w:rPr>
      </w:pPr>
      <w:r>
        <w:rPr>
          <w:rFonts w:ascii="Verdana" w:hAnsi="Verdana"/>
          <w:color w:val="000000"/>
          <w:spacing w:val="-2"/>
          <w:sz w:val="18"/>
          <w:lang w:val="it-IT"/>
        </w:rPr>
        <w:t>Sugli uffici e servizi all'incaricato di responsabilità, sono attribuite le seguenti competenze e responsabilità: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pacing w:val="6"/>
          <w:sz w:val="18"/>
          <w:lang w:val="it-IT"/>
        </w:rPr>
      </w:pPr>
      <w:r>
        <w:rPr>
          <w:rFonts w:ascii="Verdana" w:hAnsi="Verdana"/>
          <w:color w:val="000000"/>
          <w:spacing w:val="6"/>
          <w:sz w:val="18"/>
          <w:lang w:val="it-IT"/>
        </w:rPr>
        <w:t>la presidenza delle commissioni di gara;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360"/>
        <w:rPr>
          <w:rFonts w:ascii="Verdana" w:hAnsi="Verdana"/>
          <w:color w:val="000000"/>
          <w:spacing w:val="4"/>
          <w:sz w:val="18"/>
          <w:lang w:val="it-IT"/>
        </w:rPr>
      </w:pPr>
      <w:r>
        <w:rPr>
          <w:rFonts w:ascii="Verdana" w:hAnsi="Verdana"/>
          <w:color w:val="000000"/>
          <w:spacing w:val="4"/>
          <w:sz w:val="18"/>
          <w:lang w:val="it-IT"/>
        </w:rPr>
        <w:t>la responsabilità delle procedure di appalto;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360"/>
        <w:rPr>
          <w:rFonts w:ascii="Verdana" w:hAnsi="Verdana"/>
          <w:color w:val="000000"/>
          <w:spacing w:val="6"/>
          <w:sz w:val="18"/>
          <w:lang w:val="it-IT"/>
        </w:rPr>
      </w:pPr>
      <w:r>
        <w:rPr>
          <w:rFonts w:ascii="Verdana" w:hAnsi="Verdana"/>
          <w:color w:val="000000"/>
          <w:spacing w:val="6"/>
          <w:sz w:val="18"/>
          <w:lang w:val="it-IT"/>
        </w:rPr>
        <w:t>la stipulazione dei contratti;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z w:val="18"/>
          <w:lang w:val="it-IT"/>
        </w:rPr>
        <w:t>gli atti di gestione amministrativa e finanziaria , ivi compresa l'assunzione degli impegni di spesa;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360"/>
        <w:rPr>
          <w:rFonts w:ascii="Verdana" w:hAnsi="Verdana"/>
          <w:color w:val="000000"/>
          <w:spacing w:val="4"/>
          <w:sz w:val="18"/>
          <w:lang w:val="it-IT"/>
        </w:rPr>
      </w:pPr>
      <w:r>
        <w:rPr>
          <w:rFonts w:ascii="Verdana" w:hAnsi="Verdana"/>
          <w:color w:val="000000"/>
          <w:spacing w:val="4"/>
          <w:sz w:val="18"/>
          <w:lang w:val="it-IT"/>
        </w:rPr>
        <w:t>la gestione delle risorse umane assegnate all'area;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360"/>
        <w:rPr>
          <w:rFonts w:ascii="Verdana" w:hAnsi="Verdana"/>
          <w:color w:val="000000"/>
          <w:spacing w:val="4"/>
          <w:sz w:val="18"/>
          <w:lang w:val="it-IT"/>
        </w:rPr>
      </w:pPr>
      <w:r>
        <w:rPr>
          <w:rFonts w:ascii="Verdana" w:hAnsi="Verdana"/>
          <w:color w:val="000000"/>
          <w:spacing w:val="4"/>
          <w:sz w:val="18"/>
          <w:lang w:val="it-IT"/>
        </w:rPr>
        <w:t>la nomina dei responsabili di procedimento;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right="72" w:hanging="432"/>
        <w:rPr>
          <w:rFonts w:ascii="Verdana" w:hAnsi="Verdana"/>
          <w:color w:val="000000"/>
          <w:spacing w:val="-6"/>
          <w:sz w:val="18"/>
          <w:lang w:val="it-IT"/>
        </w:rPr>
      </w:pPr>
      <w:r>
        <w:rPr>
          <w:rFonts w:ascii="Verdana" w:hAnsi="Verdana"/>
          <w:color w:val="000000"/>
          <w:spacing w:val="-6"/>
          <w:sz w:val="18"/>
          <w:lang w:val="it-IT"/>
        </w:rPr>
        <w:t xml:space="preserve">la gestione delle procedure concorsuali inerenti all'area per le figure professionali non assegnate dal </w:t>
      </w:r>
      <w:r>
        <w:rPr>
          <w:rFonts w:ascii="Verdana" w:hAnsi="Verdana"/>
          <w:color w:val="000000"/>
          <w:spacing w:val="-2"/>
          <w:sz w:val="18"/>
          <w:lang w:val="it-IT"/>
        </w:rPr>
        <w:t>Regolamento al Segretario comunale.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right="72" w:hanging="432"/>
        <w:jc w:val="both"/>
        <w:rPr>
          <w:rFonts w:ascii="Verdana" w:hAnsi="Verdana"/>
          <w:color w:val="000000"/>
          <w:spacing w:val="-1"/>
          <w:sz w:val="18"/>
          <w:lang w:val="it-IT"/>
        </w:rPr>
      </w:pPr>
      <w:r>
        <w:rPr>
          <w:rFonts w:ascii="Verdana" w:hAnsi="Verdana"/>
          <w:color w:val="000000"/>
          <w:spacing w:val="-1"/>
          <w:sz w:val="18"/>
          <w:lang w:val="it-IT"/>
        </w:rPr>
        <w:t xml:space="preserve">i provvedimenti di autorizzazione , concessione o analoghi, il cui rilascio presupponga accertamenti </w:t>
      </w:r>
      <w:r>
        <w:rPr>
          <w:rFonts w:ascii="Verdana" w:hAnsi="Verdana"/>
          <w:color w:val="000000"/>
          <w:spacing w:val="-5"/>
          <w:sz w:val="18"/>
          <w:lang w:val="it-IT"/>
        </w:rPr>
        <w:t xml:space="preserve">e valutazioni, anche di natura discrezionale, nel rispetto dei criteri predeterminati dalla legge, dai </w:t>
      </w:r>
      <w:r>
        <w:rPr>
          <w:rFonts w:ascii="Verdana" w:hAnsi="Verdana"/>
          <w:color w:val="000000"/>
          <w:spacing w:val="-3"/>
          <w:sz w:val="18"/>
          <w:lang w:val="it-IT"/>
        </w:rPr>
        <w:t>regolamenti, dagli atti generali di indirizzo;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right="72" w:hanging="432"/>
        <w:rPr>
          <w:rFonts w:ascii="Verdana" w:hAnsi="Verdana"/>
          <w:color w:val="000000"/>
          <w:spacing w:val="-5"/>
          <w:sz w:val="18"/>
          <w:lang w:val="it-IT"/>
        </w:rPr>
      </w:pPr>
      <w:r>
        <w:rPr>
          <w:rFonts w:ascii="Verdana" w:hAnsi="Verdana"/>
          <w:color w:val="000000"/>
          <w:spacing w:val="-5"/>
          <w:sz w:val="18"/>
          <w:lang w:val="it-IT"/>
        </w:rPr>
        <w:t xml:space="preserve">le attestazioni, le certificazioni, comunicazioni, diffide, autenticazioni ed ogni altro atto </w:t>
      </w:r>
      <w:r w:rsidR="00865E3D">
        <w:rPr>
          <w:rFonts w:ascii="Verdana" w:hAnsi="Verdana"/>
          <w:color w:val="000000"/>
          <w:spacing w:val="-5"/>
          <w:sz w:val="18"/>
          <w:lang w:val="it-IT"/>
        </w:rPr>
        <w:t>costituente</w:t>
      </w:r>
      <w:r>
        <w:rPr>
          <w:rFonts w:ascii="Verdana" w:hAnsi="Verdana"/>
          <w:color w:val="000000"/>
          <w:spacing w:val="-5"/>
          <w:sz w:val="18"/>
          <w:lang w:val="it-IT"/>
        </w:rPr>
        <w:t xml:space="preserve"> </w:t>
      </w:r>
      <w:r>
        <w:rPr>
          <w:rFonts w:ascii="Verdana" w:hAnsi="Verdana"/>
          <w:color w:val="000000"/>
          <w:spacing w:val="-2"/>
          <w:sz w:val="18"/>
          <w:lang w:val="it-IT"/>
        </w:rPr>
        <w:t>manifestazione di giudizio e conoscenza;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right="72" w:hanging="432"/>
        <w:rPr>
          <w:rFonts w:ascii="Verdana" w:hAnsi="Verdana"/>
          <w:color w:val="000000"/>
          <w:spacing w:val="-5"/>
          <w:sz w:val="18"/>
          <w:lang w:val="it-IT"/>
        </w:rPr>
      </w:pPr>
      <w:r>
        <w:rPr>
          <w:rFonts w:ascii="Verdana" w:hAnsi="Verdana"/>
          <w:color w:val="000000"/>
          <w:spacing w:val="-5"/>
          <w:sz w:val="18"/>
          <w:lang w:val="it-IT"/>
        </w:rPr>
        <w:t xml:space="preserve">gli atti, le competenze, le funzioni attribuite dalla legge, dallo statuto , dai regolamenti, in quanto </w:t>
      </w:r>
      <w:r>
        <w:rPr>
          <w:rFonts w:ascii="Verdana" w:hAnsi="Verdana"/>
          <w:color w:val="000000"/>
          <w:spacing w:val="-3"/>
          <w:sz w:val="18"/>
          <w:lang w:val="it-IT"/>
        </w:rPr>
        <w:t>responsabile di area e di servizio;</w:t>
      </w:r>
    </w:p>
    <w:p w:rsidR="00192460" w:rsidRDefault="00C27477">
      <w:pPr>
        <w:numPr>
          <w:ilvl w:val="0"/>
          <w:numId w:val="1"/>
        </w:numPr>
        <w:tabs>
          <w:tab w:val="clear" w:pos="432"/>
          <w:tab w:val="decimal" w:pos="792"/>
        </w:tabs>
        <w:spacing w:before="36"/>
        <w:ind w:left="792" w:hanging="432"/>
        <w:rPr>
          <w:rFonts w:ascii="Verdana" w:hAnsi="Verdana"/>
          <w:color w:val="000000"/>
          <w:spacing w:val="6"/>
          <w:sz w:val="18"/>
          <w:lang w:val="it-IT"/>
        </w:rPr>
      </w:pPr>
      <w:r>
        <w:rPr>
          <w:rFonts w:ascii="Verdana" w:hAnsi="Verdana"/>
          <w:color w:val="000000"/>
          <w:spacing w:val="6"/>
          <w:sz w:val="18"/>
          <w:lang w:val="it-IT"/>
        </w:rPr>
        <w:t xml:space="preserve">le </w:t>
      </w:r>
      <w:r w:rsidR="00B61B74">
        <w:rPr>
          <w:rFonts w:ascii="Verdana" w:hAnsi="Verdana"/>
          <w:color w:val="000000"/>
          <w:spacing w:val="6"/>
          <w:sz w:val="18"/>
          <w:lang w:val="it-IT"/>
        </w:rPr>
        <w:t xml:space="preserve">funzioni attribuite dal Sindaco. Per quanto concerne il comune di Ossi, qualora il Segretario Responsabile dell’Area Amministrativa-Sociale non possa procedere alla stipula di contratto in forma pubblico-amministrativa, in quanto già ufficiale rogante, compete alla Dott.ssa </w:t>
      </w:r>
      <w:proofErr w:type="spellStart"/>
      <w:r w:rsidR="00681CC8">
        <w:rPr>
          <w:rFonts w:ascii="Verdana" w:hAnsi="Verdana"/>
          <w:color w:val="000000"/>
          <w:spacing w:val="6"/>
          <w:sz w:val="18"/>
          <w:lang w:val="it-IT"/>
        </w:rPr>
        <w:t>Marmillata</w:t>
      </w:r>
      <w:proofErr w:type="spellEnd"/>
      <w:r w:rsidR="00B61B74">
        <w:rPr>
          <w:rFonts w:ascii="Verdana" w:hAnsi="Verdana"/>
          <w:color w:val="000000"/>
          <w:spacing w:val="6"/>
          <w:sz w:val="18"/>
          <w:lang w:val="it-IT"/>
        </w:rPr>
        <w:t xml:space="preserve"> anche la stipula dei contratti di tale Area.</w:t>
      </w:r>
    </w:p>
    <w:p w:rsidR="00B61B74" w:rsidRDefault="00B61B74" w:rsidP="00B61B74">
      <w:pPr>
        <w:tabs>
          <w:tab w:val="decimal" w:pos="432"/>
          <w:tab w:val="decimal" w:pos="792"/>
        </w:tabs>
        <w:spacing w:before="36"/>
        <w:rPr>
          <w:rFonts w:ascii="Verdana" w:hAnsi="Verdana"/>
          <w:color w:val="000000"/>
          <w:spacing w:val="6"/>
          <w:sz w:val="18"/>
          <w:lang w:val="it-IT"/>
        </w:rPr>
      </w:pPr>
    </w:p>
    <w:p w:rsidR="00192460" w:rsidRDefault="00C27477">
      <w:pPr>
        <w:spacing w:before="36" w:line="199" w:lineRule="auto"/>
        <w:jc w:val="center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z w:val="18"/>
          <w:lang w:val="it-IT"/>
        </w:rPr>
        <w:t>DISPONE CHE</w:t>
      </w:r>
    </w:p>
    <w:p w:rsidR="00192460" w:rsidRDefault="00C27477">
      <w:pPr>
        <w:spacing w:before="216" w:line="360" w:lineRule="auto"/>
        <w:ind w:right="72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z w:val="18"/>
          <w:lang w:val="it-IT"/>
        </w:rPr>
        <w:t xml:space="preserve">L'affidamento della Responsabilità comporta l'affidamento del budget di spesa per i servizi che rientrano </w:t>
      </w:r>
      <w:r>
        <w:rPr>
          <w:rFonts w:ascii="Verdana" w:hAnsi="Verdana"/>
          <w:color w:val="000000"/>
          <w:spacing w:val="-2"/>
          <w:sz w:val="18"/>
          <w:lang w:val="it-IT"/>
        </w:rPr>
        <w:t>nelle proprie competenze e la cui gestione comporta stanziamento economico di bilancio.</w:t>
      </w:r>
    </w:p>
    <w:p w:rsidR="00192460" w:rsidRPr="008A1C54" w:rsidRDefault="00192460">
      <w:pPr>
        <w:rPr>
          <w:lang w:val="it-IT"/>
        </w:rPr>
        <w:sectPr w:rsidR="00192460" w:rsidRPr="008A1C54">
          <w:headerReference w:type="first" r:id="rId9"/>
          <w:footerReference w:type="first" r:id="rId10"/>
          <w:pgSz w:w="11918" w:h="16854"/>
          <w:pgMar w:top="1016" w:right="1044" w:bottom="1518" w:left="1094" w:header="751" w:footer="1279" w:gutter="0"/>
          <w:cols w:space="720"/>
          <w:titlePg/>
        </w:sectPr>
      </w:pPr>
    </w:p>
    <w:p w:rsidR="00192460" w:rsidRDefault="00C27477">
      <w:pPr>
        <w:spacing w:before="756"/>
        <w:ind w:right="72" w:firstLine="720"/>
        <w:rPr>
          <w:rFonts w:ascii="Verdana" w:hAnsi="Verdana"/>
          <w:color w:val="000000"/>
          <w:spacing w:val="-1"/>
          <w:sz w:val="18"/>
          <w:lang w:val="it-IT"/>
        </w:rPr>
      </w:pPr>
      <w:r>
        <w:rPr>
          <w:rFonts w:ascii="Verdana" w:hAnsi="Verdana"/>
          <w:color w:val="000000"/>
          <w:spacing w:val="-1"/>
          <w:sz w:val="18"/>
          <w:lang w:val="it-IT"/>
        </w:rPr>
        <w:lastRenderedPageBreak/>
        <w:t xml:space="preserve">La retribuzione di posizione per il periodo considerato è stabilita in euro 16.000,00 da corrispondere </w:t>
      </w:r>
      <w:r>
        <w:rPr>
          <w:rFonts w:ascii="Verdana" w:hAnsi="Verdana"/>
          <w:color w:val="000000"/>
          <w:spacing w:val="-6"/>
          <w:sz w:val="18"/>
          <w:lang w:val="it-IT"/>
        </w:rPr>
        <w:t>in 13 mensilità.</w:t>
      </w:r>
    </w:p>
    <w:p w:rsidR="00192460" w:rsidRDefault="00C27477">
      <w:pPr>
        <w:spacing w:before="252" w:line="360" w:lineRule="auto"/>
        <w:ind w:right="72" w:firstLine="720"/>
        <w:jc w:val="both"/>
        <w:rPr>
          <w:rFonts w:ascii="Verdana" w:hAnsi="Verdana"/>
          <w:color w:val="000000"/>
          <w:spacing w:val="-3"/>
          <w:sz w:val="18"/>
          <w:lang w:val="it-IT"/>
        </w:rPr>
      </w:pPr>
      <w:r>
        <w:rPr>
          <w:rFonts w:ascii="Verdana" w:hAnsi="Verdana"/>
          <w:color w:val="000000"/>
          <w:spacing w:val="-3"/>
          <w:sz w:val="18"/>
          <w:lang w:val="it-IT"/>
        </w:rPr>
        <w:t xml:space="preserve">La retribuzione di risultato è determinata nella misura del </w:t>
      </w:r>
      <w:r w:rsidR="00952023">
        <w:rPr>
          <w:rFonts w:ascii="Verdana" w:hAnsi="Verdana"/>
          <w:color w:val="000000"/>
          <w:spacing w:val="-3"/>
          <w:sz w:val="18"/>
          <w:lang w:val="it-IT"/>
        </w:rPr>
        <w:t>20</w:t>
      </w:r>
      <w:r>
        <w:rPr>
          <w:rFonts w:ascii="Verdana" w:hAnsi="Verdana"/>
          <w:color w:val="000000"/>
          <w:spacing w:val="-3"/>
          <w:sz w:val="18"/>
          <w:lang w:val="it-IT"/>
        </w:rPr>
        <w:t xml:space="preserve">% rispetto alla retribuzione di posizione, </w:t>
      </w:r>
      <w:r>
        <w:rPr>
          <w:rFonts w:ascii="Verdana" w:hAnsi="Verdana"/>
          <w:color w:val="000000"/>
          <w:spacing w:val="-6"/>
          <w:sz w:val="18"/>
          <w:lang w:val="it-IT"/>
        </w:rPr>
        <w:t xml:space="preserve">da corrispondere a seguito della valutazione da parte del nucleo. sul raggiungimento degli obiettivi assegnati </w:t>
      </w:r>
      <w:r>
        <w:rPr>
          <w:rFonts w:ascii="Verdana" w:hAnsi="Verdana"/>
          <w:color w:val="000000"/>
          <w:spacing w:val="-2"/>
          <w:sz w:val="18"/>
          <w:lang w:val="it-IT"/>
        </w:rPr>
        <w:t>dall'amministrazione comunale.</w:t>
      </w:r>
    </w:p>
    <w:p w:rsidR="00192460" w:rsidRDefault="00C27477">
      <w:pPr>
        <w:spacing w:before="144" w:line="360" w:lineRule="auto"/>
        <w:ind w:right="72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z w:val="18"/>
          <w:lang w:val="it-IT"/>
        </w:rPr>
        <w:t xml:space="preserve">Il presente provvedimento </w:t>
      </w:r>
      <w:r w:rsidR="00952023">
        <w:rPr>
          <w:rFonts w:ascii="Verdana" w:hAnsi="Verdana"/>
          <w:color w:val="000000"/>
          <w:sz w:val="18"/>
          <w:lang w:val="it-IT"/>
        </w:rPr>
        <w:t>ha decorrenza immediata e durata fino al 31 dicembre 2016</w:t>
      </w:r>
      <w:r>
        <w:rPr>
          <w:rFonts w:ascii="Verdana" w:hAnsi="Verdana"/>
          <w:color w:val="000000"/>
          <w:sz w:val="18"/>
          <w:lang w:val="it-IT"/>
        </w:rPr>
        <w:t xml:space="preserve"> . II responsabile del </w:t>
      </w:r>
      <w:r>
        <w:rPr>
          <w:rFonts w:ascii="Verdana" w:hAnsi="Verdana"/>
          <w:color w:val="000000"/>
          <w:spacing w:val="-2"/>
          <w:sz w:val="18"/>
          <w:lang w:val="it-IT"/>
        </w:rPr>
        <w:t>settore qualora assente sarà sostituito dal Segretario Comunale</w:t>
      </w:r>
    </w:p>
    <w:p w:rsidR="00192460" w:rsidRDefault="00C27477">
      <w:pPr>
        <w:spacing w:before="72"/>
        <w:rPr>
          <w:rFonts w:ascii="Verdana" w:hAnsi="Verdana"/>
          <w:color w:val="000000"/>
          <w:spacing w:val="-3"/>
          <w:sz w:val="18"/>
          <w:lang w:val="it-IT"/>
        </w:rPr>
      </w:pPr>
      <w:r>
        <w:rPr>
          <w:rFonts w:ascii="Verdana" w:hAnsi="Verdana"/>
          <w:color w:val="000000"/>
          <w:spacing w:val="-3"/>
          <w:sz w:val="18"/>
          <w:lang w:val="it-IT"/>
        </w:rPr>
        <w:t>Di-comunicare copia del presente provvedimento :</w:t>
      </w:r>
    </w:p>
    <w:p w:rsidR="00192460" w:rsidRDefault="00C27477">
      <w:pPr>
        <w:spacing w:before="108" w:line="199" w:lineRule="auto"/>
        <w:rPr>
          <w:rFonts w:ascii="Verdana" w:hAnsi="Verdana"/>
          <w:color w:val="000000"/>
          <w:spacing w:val="-3"/>
          <w:sz w:val="18"/>
          <w:lang w:val="it-IT"/>
        </w:rPr>
      </w:pPr>
      <w:r>
        <w:rPr>
          <w:rFonts w:ascii="Verdana" w:hAnsi="Verdana"/>
          <w:color w:val="000000"/>
          <w:spacing w:val="-3"/>
          <w:sz w:val="18"/>
          <w:lang w:val="it-IT"/>
        </w:rPr>
        <w:t xml:space="preserve">alla dott.ssa </w:t>
      </w:r>
      <w:proofErr w:type="spellStart"/>
      <w:r>
        <w:rPr>
          <w:rFonts w:ascii="Verdana" w:hAnsi="Verdana"/>
          <w:color w:val="000000"/>
          <w:spacing w:val="-3"/>
          <w:sz w:val="18"/>
          <w:lang w:val="it-IT"/>
        </w:rPr>
        <w:t>Marmillata</w:t>
      </w:r>
      <w:proofErr w:type="spellEnd"/>
      <w:r>
        <w:rPr>
          <w:rFonts w:ascii="Verdana" w:hAnsi="Verdana"/>
          <w:color w:val="000000"/>
          <w:spacing w:val="-3"/>
          <w:sz w:val="18"/>
          <w:lang w:val="it-IT"/>
        </w:rPr>
        <w:t xml:space="preserve"> Antonia</w:t>
      </w:r>
    </w:p>
    <w:p w:rsidR="00192460" w:rsidRDefault="00C27477">
      <w:pPr>
        <w:spacing w:before="108" w:line="360" w:lineRule="auto"/>
        <w:ind w:right="72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z w:val="18"/>
          <w:lang w:val="it-IT"/>
        </w:rPr>
        <w:t xml:space="preserve">al Segretario comunale per i provvedimenti di competenza e per l'adozione di tutti gli atti necessari e </w:t>
      </w:r>
      <w:r>
        <w:rPr>
          <w:rFonts w:ascii="Verdana" w:hAnsi="Verdana"/>
          <w:color w:val="000000"/>
          <w:spacing w:val="-4"/>
          <w:sz w:val="18"/>
          <w:lang w:val="it-IT"/>
        </w:rPr>
        <w:t>conseguenti .</w:t>
      </w:r>
    </w:p>
    <w:p w:rsidR="00192460" w:rsidRDefault="00952023">
      <w:pPr>
        <w:spacing w:before="576"/>
        <w:rPr>
          <w:rFonts w:ascii="Verdana" w:hAnsi="Verdana"/>
          <w:color w:val="000000"/>
          <w:spacing w:val="-2"/>
          <w:sz w:val="18"/>
          <w:lang w:val="it-IT"/>
        </w:rPr>
      </w:pPr>
      <w:r>
        <w:rPr>
          <w:rFonts w:ascii="Verdana" w:hAnsi="Verdana"/>
          <w:color w:val="000000"/>
          <w:spacing w:val="-2"/>
          <w:sz w:val="18"/>
          <w:lang w:val="it-IT"/>
        </w:rPr>
        <w:t>Ossi</w:t>
      </w:r>
      <w:r w:rsidR="00C27477">
        <w:rPr>
          <w:rFonts w:ascii="Verdana" w:hAnsi="Verdana"/>
          <w:color w:val="000000"/>
          <w:spacing w:val="-2"/>
          <w:sz w:val="18"/>
          <w:lang w:val="it-IT"/>
        </w:rPr>
        <w:t xml:space="preserve"> Li </w:t>
      </w:r>
      <w:r w:rsidR="00287C1D">
        <w:rPr>
          <w:rFonts w:ascii="Verdana" w:hAnsi="Verdana"/>
          <w:color w:val="000000"/>
          <w:spacing w:val="-2"/>
          <w:sz w:val="18"/>
          <w:lang w:val="it-IT"/>
        </w:rPr>
        <w:t>4</w:t>
      </w:r>
      <w:r w:rsidR="00C27477">
        <w:rPr>
          <w:rFonts w:ascii="Verdana" w:hAnsi="Verdana"/>
          <w:color w:val="000000"/>
          <w:spacing w:val="-2"/>
          <w:sz w:val="18"/>
          <w:lang w:val="it-IT"/>
        </w:rPr>
        <w:t xml:space="preserve"> </w:t>
      </w:r>
      <w:r w:rsidR="00287C1D">
        <w:rPr>
          <w:rFonts w:ascii="Verdana" w:hAnsi="Verdana"/>
          <w:color w:val="000000"/>
          <w:spacing w:val="-2"/>
          <w:sz w:val="18"/>
          <w:lang w:val="it-IT"/>
        </w:rPr>
        <w:t>gennaio</w:t>
      </w:r>
      <w:r>
        <w:rPr>
          <w:rFonts w:ascii="Verdana" w:hAnsi="Verdana"/>
          <w:color w:val="000000"/>
          <w:spacing w:val="-2"/>
          <w:sz w:val="18"/>
          <w:lang w:val="it-IT"/>
        </w:rPr>
        <w:t xml:space="preserve"> 201</w:t>
      </w:r>
      <w:r w:rsidR="00287C1D">
        <w:rPr>
          <w:rFonts w:ascii="Verdana" w:hAnsi="Verdana"/>
          <w:color w:val="000000"/>
          <w:spacing w:val="-2"/>
          <w:sz w:val="18"/>
          <w:lang w:val="it-IT"/>
        </w:rPr>
        <w:t>7</w:t>
      </w:r>
    </w:p>
    <w:p w:rsidR="00192460" w:rsidRDefault="00C27477">
      <w:pPr>
        <w:spacing w:before="576" w:line="304" w:lineRule="auto"/>
        <w:rPr>
          <w:rFonts w:ascii="Verdana" w:hAnsi="Verdana"/>
          <w:color w:val="000000"/>
          <w:spacing w:val="-2"/>
          <w:sz w:val="18"/>
          <w:lang w:val="it-IT"/>
        </w:rPr>
      </w:pPr>
      <w:r>
        <w:rPr>
          <w:rFonts w:ascii="Verdana" w:hAnsi="Verdana"/>
          <w:color w:val="000000"/>
          <w:spacing w:val="-2"/>
          <w:sz w:val="18"/>
          <w:lang w:val="it-IT"/>
        </w:rPr>
        <w:t xml:space="preserve">Il Sindaco del Comune di </w:t>
      </w:r>
      <w:r w:rsidR="00952023">
        <w:rPr>
          <w:rFonts w:ascii="Verdana" w:hAnsi="Verdana"/>
          <w:color w:val="000000"/>
          <w:spacing w:val="-2"/>
          <w:sz w:val="18"/>
          <w:lang w:val="it-IT"/>
        </w:rPr>
        <w:t>Ossi</w:t>
      </w:r>
    </w:p>
    <w:p w:rsidR="00192460" w:rsidRDefault="00C27477">
      <w:pPr>
        <w:spacing w:line="204" w:lineRule="auto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z w:val="18"/>
          <w:lang w:val="it-IT"/>
        </w:rPr>
        <w:t>Dott.</w:t>
      </w:r>
      <w:r w:rsidR="00952023">
        <w:rPr>
          <w:rFonts w:ascii="Verdana" w:hAnsi="Verdana"/>
          <w:color w:val="000000"/>
          <w:sz w:val="18"/>
          <w:lang w:val="it-IT"/>
        </w:rPr>
        <w:t xml:space="preserve"> </w:t>
      </w:r>
      <w:r>
        <w:rPr>
          <w:rFonts w:ascii="Verdana" w:hAnsi="Verdana"/>
          <w:color w:val="000000"/>
          <w:sz w:val="18"/>
          <w:lang w:val="it-IT"/>
        </w:rPr>
        <w:t>Giovann</w:t>
      </w:r>
      <w:r w:rsidR="00952023">
        <w:rPr>
          <w:rFonts w:ascii="Verdana" w:hAnsi="Verdana"/>
          <w:color w:val="000000"/>
          <w:sz w:val="18"/>
          <w:lang w:val="it-IT"/>
        </w:rPr>
        <w:t>i</w:t>
      </w:r>
      <w:r>
        <w:rPr>
          <w:rFonts w:ascii="Verdana" w:hAnsi="Verdana"/>
          <w:color w:val="000000"/>
          <w:sz w:val="18"/>
          <w:lang w:val="it-IT"/>
        </w:rPr>
        <w:t xml:space="preserve"> </w:t>
      </w:r>
      <w:r w:rsidR="00952023">
        <w:rPr>
          <w:rFonts w:ascii="Verdana" w:hAnsi="Verdana"/>
          <w:color w:val="000000"/>
          <w:sz w:val="18"/>
          <w:lang w:val="it-IT"/>
        </w:rPr>
        <w:t>Serra</w:t>
      </w:r>
    </w:p>
    <w:p w:rsidR="00192460" w:rsidRDefault="00192460">
      <w:pPr>
        <w:spacing w:line="206" w:lineRule="auto"/>
        <w:ind w:left="360"/>
        <w:rPr>
          <w:rFonts w:ascii="Verdana" w:hAnsi="Verdana"/>
          <w:color w:val="000000"/>
          <w:sz w:val="18"/>
          <w:lang w:val="it-IT"/>
        </w:rPr>
      </w:pPr>
    </w:p>
    <w:p w:rsidR="00192460" w:rsidRDefault="00192460">
      <w:pPr>
        <w:ind w:left="576"/>
        <w:rPr>
          <w:rFonts w:ascii="Verdana" w:hAnsi="Verdana"/>
          <w:color w:val="000000"/>
          <w:sz w:val="18"/>
          <w:lang w:val="it-IT"/>
        </w:rPr>
      </w:pPr>
    </w:p>
    <w:p w:rsidR="00192460" w:rsidRDefault="00C27477">
      <w:pPr>
        <w:spacing w:before="432"/>
        <w:ind w:right="6336"/>
        <w:rPr>
          <w:rFonts w:ascii="Verdana" w:hAnsi="Verdana"/>
          <w:color w:val="000000"/>
          <w:spacing w:val="-1"/>
          <w:sz w:val="18"/>
          <w:lang w:val="it-IT"/>
        </w:rPr>
      </w:pPr>
      <w:r>
        <w:rPr>
          <w:rFonts w:ascii="Verdana" w:hAnsi="Verdana"/>
          <w:color w:val="000000"/>
          <w:spacing w:val="-1"/>
          <w:sz w:val="18"/>
          <w:lang w:val="it-IT"/>
        </w:rPr>
        <w:t xml:space="preserve">Visto per presa visione e condivisione </w:t>
      </w:r>
      <w:r>
        <w:rPr>
          <w:rFonts w:ascii="Verdana" w:hAnsi="Verdana"/>
          <w:color w:val="000000"/>
          <w:spacing w:val="-2"/>
          <w:sz w:val="18"/>
          <w:lang w:val="it-IT"/>
        </w:rPr>
        <w:t xml:space="preserve">Il Sindaco del Comune di </w:t>
      </w:r>
      <w:r w:rsidR="00952023">
        <w:rPr>
          <w:rFonts w:ascii="Verdana" w:hAnsi="Verdana"/>
          <w:color w:val="000000"/>
          <w:spacing w:val="-2"/>
          <w:sz w:val="18"/>
          <w:lang w:val="it-IT"/>
        </w:rPr>
        <w:t>Florinas</w:t>
      </w:r>
    </w:p>
    <w:p w:rsidR="00192460" w:rsidRDefault="00C27477">
      <w:pPr>
        <w:spacing w:after="72" w:line="206" w:lineRule="auto"/>
        <w:rPr>
          <w:rFonts w:ascii="Verdana" w:hAnsi="Verdana"/>
          <w:color w:val="000000"/>
          <w:spacing w:val="-2"/>
          <w:sz w:val="18"/>
          <w:lang w:val="it-IT"/>
        </w:rPr>
      </w:pPr>
      <w:r>
        <w:rPr>
          <w:rFonts w:ascii="Verdana" w:hAnsi="Verdana"/>
          <w:color w:val="000000"/>
          <w:spacing w:val="-2"/>
          <w:sz w:val="18"/>
          <w:lang w:val="it-IT"/>
        </w:rPr>
        <w:t xml:space="preserve">( </w:t>
      </w:r>
      <w:r w:rsidR="00952023">
        <w:rPr>
          <w:rFonts w:ascii="Verdana" w:hAnsi="Verdana"/>
          <w:color w:val="000000"/>
          <w:spacing w:val="-2"/>
          <w:sz w:val="18"/>
          <w:lang w:val="it-IT"/>
        </w:rPr>
        <w:t>Dot</w:t>
      </w:r>
      <w:r w:rsidR="007827B5">
        <w:rPr>
          <w:rFonts w:ascii="Verdana" w:hAnsi="Verdana"/>
          <w:color w:val="000000"/>
          <w:spacing w:val="-2"/>
          <w:sz w:val="18"/>
          <w:lang w:val="it-IT"/>
        </w:rPr>
        <w:t>t</w:t>
      </w:r>
      <w:r w:rsidR="00952023">
        <w:rPr>
          <w:rFonts w:ascii="Verdana" w:hAnsi="Verdana"/>
          <w:color w:val="000000"/>
          <w:spacing w:val="-2"/>
          <w:sz w:val="18"/>
          <w:lang w:val="it-IT"/>
        </w:rPr>
        <w:t>.ssa Giovanna Sanna</w:t>
      </w:r>
      <w:r>
        <w:rPr>
          <w:rFonts w:ascii="Verdana" w:hAnsi="Verdana"/>
          <w:color w:val="000000"/>
          <w:spacing w:val="-2"/>
          <w:sz w:val="18"/>
          <w:lang w:val="it-IT"/>
        </w:rPr>
        <w:t>)</w:t>
      </w:r>
    </w:p>
    <w:p w:rsidR="009B7E16" w:rsidRDefault="009B7E16" w:rsidP="009B7E16">
      <w:pPr>
        <w:pStyle w:val="Corpodeltesto31"/>
        <w:pBdr>
          <w:bottom w:val="single" w:sz="4" w:space="1" w:color="auto"/>
        </w:pBdr>
      </w:pPr>
    </w:p>
    <w:p w:rsidR="009B7E16" w:rsidRDefault="009B7E16" w:rsidP="009B7E16">
      <w:pPr>
        <w:pStyle w:val="Corpodeltesto31"/>
      </w:pPr>
      <w:r>
        <w:t>Per accettazione</w:t>
      </w:r>
    </w:p>
    <w:p w:rsidR="009B7E16" w:rsidRPr="009B7E16" w:rsidRDefault="009B7E16" w:rsidP="009B7E16">
      <w:pPr>
        <w:rPr>
          <w:sz w:val="24"/>
          <w:lang w:val="it-IT"/>
        </w:rPr>
      </w:pPr>
      <w:r w:rsidRPr="009B7E16">
        <w:rPr>
          <w:sz w:val="24"/>
          <w:lang w:val="it-IT"/>
        </w:rPr>
        <w:t xml:space="preserve">  </w:t>
      </w:r>
    </w:p>
    <w:p w:rsidR="009B7E16" w:rsidRPr="009B7E16" w:rsidRDefault="009B7E16" w:rsidP="009B7E16">
      <w:pPr>
        <w:jc w:val="center"/>
        <w:rPr>
          <w:i/>
          <w:iCs/>
          <w:sz w:val="24"/>
          <w:lang w:val="it-IT"/>
        </w:rPr>
      </w:pPr>
      <w:r w:rsidRPr="009B7E16">
        <w:rPr>
          <w:i/>
          <w:iCs/>
          <w:sz w:val="24"/>
          <w:lang w:val="it-IT"/>
        </w:rPr>
        <w:t xml:space="preserve">  L’Istruttore Direttivo </w:t>
      </w:r>
    </w:p>
    <w:p w:rsidR="009B7E16" w:rsidRPr="009B7E16" w:rsidRDefault="009B7E16" w:rsidP="009B7E16">
      <w:pPr>
        <w:jc w:val="center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Dott.ssa Antonia Marmillata</w:t>
      </w:r>
      <w:bookmarkStart w:id="0" w:name="_GoBack"/>
      <w:bookmarkEnd w:id="0"/>
    </w:p>
    <w:p w:rsidR="00192460" w:rsidRPr="00952023" w:rsidRDefault="00192460">
      <w:pPr>
        <w:ind w:right="7073"/>
        <w:rPr>
          <w:lang w:val="it-IT"/>
        </w:rPr>
      </w:pPr>
    </w:p>
    <w:sectPr w:rsidR="00192460" w:rsidRPr="00952023" w:rsidSect="00192460">
      <w:headerReference w:type="default" r:id="rId11"/>
      <w:footerReference w:type="default" r:id="rId12"/>
      <w:headerReference w:type="first" r:id="rId13"/>
      <w:footerReference w:type="first" r:id="rId14"/>
      <w:pgSz w:w="11918" w:h="16854"/>
      <w:pgMar w:top="1030" w:right="1047" w:bottom="5764" w:left="1091" w:header="7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4B" w:rsidRDefault="009E074B" w:rsidP="00192460">
      <w:r>
        <w:separator/>
      </w:r>
    </w:p>
  </w:endnote>
  <w:endnote w:type="continuationSeparator" w:id="0">
    <w:p w:rsidR="009E074B" w:rsidRDefault="009E074B" w:rsidP="0019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cript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0" w:rsidRDefault="009E074B">
    <w:pPr>
      <w:pStyle w:val="Pidipagina"/>
      <w:rPr>
        <w:rFonts w:ascii="Times New Roman" w:hAnsi="Times New Roman"/>
        <w:color w:val="000000"/>
        <w:sz w:val="16"/>
        <w:lang w:val="it-IT"/>
      </w:rPr>
    </w:pPr>
    <w:r>
      <w:pict>
        <v:shapetype id="_x0000_m2055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2051" type="#_x0000_m2055" style="position:absolute;margin-left:57.35pt;margin-top:0;width:487.95pt;height:28.45pt;z-index:-251657216;mso-wrap-distance-left:0;mso-wrap-distance-right:0;mso-position-horizontal-relative:page" o:spt="202" path="m,l,21600r21600,l21600,xe" filled="f" stroked="f">
          <v:fill opacity="1" o:opacity2="1" recolor="f" rotate="f" type="solid"/>
          <v:stroke joinstyle="round"/>
          <v:path gradientshapeok="f" o:connecttype="segments"/>
          <v:textbox style="mso-next-textbox:#_x0000_s2051" inset="0,0,0,0">
            <w:txbxContent>
              <w:p w:rsidR="00192460" w:rsidRPr="001E63B5" w:rsidRDefault="00192460" w:rsidP="001E63B5"/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5" w:rsidRDefault="00C27477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5" w:rsidRDefault="00C2747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4B" w:rsidRDefault="009E074B" w:rsidP="00192460">
      <w:r>
        <w:separator/>
      </w:r>
    </w:p>
  </w:footnote>
  <w:footnote w:type="continuationSeparator" w:id="0">
    <w:p w:rsidR="009E074B" w:rsidRDefault="009E074B" w:rsidP="0019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0" w:rsidRDefault="009E074B">
    <w:pPr>
      <w:pStyle w:val="Intestazione"/>
      <w:rPr>
        <w:rFonts w:ascii="Times New Roman" w:hAnsi="Times New Roman"/>
        <w:color w:val="000000"/>
        <w:sz w:val="16"/>
        <w:lang w:val="it-IT"/>
      </w:rPr>
    </w:pPr>
    <w:r>
      <w:pict>
        <v:shapetype id="_x0000_m2056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2053" type="#_x0000_m2056" style="position:absolute;margin-left:57.35pt;margin-top:0;width:481.2pt;height:12.25pt;z-index:-251658240;mso-wrap-distance-left:0;mso-wrap-distance-right:0;mso-position-horizontal-relative:page" o:spt="202" path="m,l,21600r21600,l21600,xe" filled="f" stroked="f">
          <v:fill opacity="1" o:opacity2="1" recolor="f" rotate="f" type="solid"/>
          <v:stroke joinstyle="round"/>
          <v:path gradientshapeok="f" o:connecttype="segments"/>
          <v:textbox style="mso-next-textbox:#_x0000_s2053" inset="0,0,0,0">
            <w:txbxContent>
              <w:p w:rsidR="00192460" w:rsidRDefault="00C27477">
                <w:pPr>
                  <w:ind w:left="2304"/>
                  <w:rPr>
                    <w:rFonts w:ascii="Times New Roman" w:hAnsi="Times New Roman"/>
                    <w:color w:val="000000"/>
                    <w:spacing w:val="4"/>
                    <w:sz w:val="23"/>
                    <w:lang w:val="it-IT"/>
                  </w:rPr>
                </w:pPr>
                <w:r>
                  <w:rPr>
                    <w:rFonts w:ascii="Times New Roman" w:hAnsi="Times New Roman"/>
                    <w:color w:val="000000"/>
                    <w:spacing w:val="4"/>
                    <w:sz w:val="23"/>
                    <w:lang w:val="it-IT"/>
                  </w:rPr>
                  <w:t xml:space="preserve">COMUNE DI </w:t>
                </w:r>
                <w:r w:rsidR="001E63B5">
                  <w:rPr>
                    <w:rFonts w:ascii="Times New Roman" w:hAnsi="Times New Roman"/>
                    <w:color w:val="000000"/>
                    <w:spacing w:val="4"/>
                    <w:sz w:val="23"/>
                    <w:lang w:val="it-IT"/>
                  </w:rPr>
                  <w:t>OSSI -</w:t>
                </w:r>
                <w:r>
                  <w:rPr>
                    <w:rFonts w:ascii="Times New Roman" w:hAnsi="Times New Roman"/>
                    <w:color w:val="000000"/>
                    <w:spacing w:val="4"/>
                    <w:sz w:val="23"/>
                    <w:lang w:val="it-IT"/>
                  </w:rPr>
                  <w:t xml:space="preserve">.COMUNE DI </w:t>
                </w:r>
                <w:r w:rsidR="001E63B5">
                  <w:rPr>
                    <w:rFonts w:ascii="Times New Roman" w:hAnsi="Times New Roman"/>
                    <w:color w:val="000000"/>
                    <w:spacing w:val="4"/>
                    <w:sz w:val="23"/>
                    <w:lang w:val="it-IT"/>
                  </w:rPr>
                  <w:t>FLORINAS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D5" w:rsidRDefault="00C27477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0" w:rsidRDefault="009E074B">
    <w:pPr>
      <w:pStyle w:val="Intestazione"/>
      <w:rPr>
        <w:rFonts w:ascii="Times New Roman" w:hAnsi="Times New Roman"/>
        <w:color w:val="000000"/>
        <w:sz w:val="16"/>
        <w:lang w:val="it-IT"/>
      </w:rPr>
    </w:pPr>
    <w:r>
      <w:pict>
        <v:shapetype id="_x0000_m2054" coordsize="21600,21600" o:spt="202" path="m,l,21600r21600,l21600,xe">
          <v:stroke joinstyle="round"/>
          <v:path gradientshapeok="f" o:connecttype="segments"/>
        </v:shapetype>
      </w:pict>
    </w:r>
    <w:r>
      <w:pict>
        <v:shape id="_x0000_s2049" type="#_x0000_m2054" style="position:absolute;margin-left:57.35pt;margin-top:0;width:481.2pt;height:12.95pt;z-index:-251656192;mso-wrap-distance-left:0;mso-wrap-distance-right:0;mso-position-horizontal-relative:page" o:spt="202" path="m,l,21600r21600,l21600,xe" filled="f" stroked="f">
          <v:fill opacity="1" o:opacity2="1" recolor="f" rotate="f" type="solid"/>
          <v:stroke joinstyle="round"/>
          <v:path gradientshapeok="f" o:connecttype="segments"/>
          <v:textbox style="mso-next-textbox:#_x0000_s2049" inset="0,0,0,0">
            <w:txbxContent>
              <w:p w:rsidR="00192460" w:rsidRDefault="00952023">
                <w:pPr>
                  <w:ind w:left="2304"/>
                  <w:rPr>
                    <w:rFonts w:ascii="Times New Roman" w:hAnsi="Times New Roman"/>
                    <w:color w:val="000000"/>
                    <w:spacing w:val="4"/>
                    <w:sz w:val="23"/>
                    <w:lang w:val="it-IT"/>
                  </w:rPr>
                </w:pPr>
                <w:r>
                  <w:rPr>
                    <w:rFonts w:ascii="Times New Roman" w:hAnsi="Times New Roman"/>
                    <w:color w:val="000000"/>
                    <w:spacing w:val="4"/>
                    <w:sz w:val="23"/>
                    <w:lang w:val="it-IT"/>
                  </w:rPr>
                  <w:t>COMUNE DI OSSI – COMUNE DI FLORINAS</w:t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656"/>
    <w:multiLevelType w:val="multilevel"/>
    <w:tmpl w:val="484867A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460"/>
    <w:rsid w:val="00192460"/>
    <w:rsid w:val="001E63B5"/>
    <w:rsid w:val="00287C1D"/>
    <w:rsid w:val="003703F8"/>
    <w:rsid w:val="0040666F"/>
    <w:rsid w:val="004400EB"/>
    <w:rsid w:val="005D472A"/>
    <w:rsid w:val="00681CC8"/>
    <w:rsid w:val="007827B5"/>
    <w:rsid w:val="00865E3D"/>
    <w:rsid w:val="008A1C54"/>
    <w:rsid w:val="00952023"/>
    <w:rsid w:val="009B7E16"/>
    <w:rsid w:val="009E074B"/>
    <w:rsid w:val="00B23801"/>
    <w:rsid w:val="00B61B74"/>
    <w:rsid w:val="00C119D5"/>
    <w:rsid w:val="00C27477"/>
    <w:rsid w:val="00C53E11"/>
    <w:rsid w:val="00CE7142"/>
    <w:rsid w:val="00D32600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semiHidden/>
    <w:unhideWhenUsed/>
    <w:rsid w:val="00192460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92460"/>
  </w:style>
  <w:style w:type="paragraph" w:styleId="Pidipagina">
    <w:name w:val="footer"/>
    <w:link w:val="PidipaginaCarattere"/>
    <w:uiPriority w:val="99"/>
    <w:semiHidden/>
    <w:unhideWhenUsed/>
    <w:rsid w:val="0019246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1924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0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02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9B7E16"/>
    <w:pPr>
      <w:suppressAutoHyphens/>
    </w:pPr>
    <w:rPr>
      <w:rFonts w:ascii="Times New Roman" w:eastAsia="Times New Roman" w:hAnsi="Times New Roman" w:cs="Times New Roman"/>
      <w:sz w:val="24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drId4" Type="http://schemas.openxmlformats.org/wordprocessingml/2006/fontTable" Target="fontTabl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B3959-2A22-4330-AE64-F19631B3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Segretario</cp:lastModifiedBy>
  <cp:revision>19</cp:revision>
  <cp:lastPrinted>2015-11-10T11:08:00Z</cp:lastPrinted>
  <dcterms:created xsi:type="dcterms:W3CDTF">2015-11-10T10:36:00Z</dcterms:created>
  <dcterms:modified xsi:type="dcterms:W3CDTF">2017-01-04T08:59:00Z</dcterms:modified>
</cp:coreProperties>
</file>